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AB7" w:rsidRPr="00A36AB7" w:rsidRDefault="00A36AB7" w:rsidP="00A36AB7">
      <w:pPr>
        <w:spacing w:after="0" w:line="259" w:lineRule="auto"/>
        <w:ind w:firstLine="360"/>
        <w:jc w:val="center"/>
        <w:rPr>
          <w:rFonts w:eastAsia="Calibri"/>
          <w:sz w:val="22"/>
        </w:rPr>
      </w:pPr>
      <w:r w:rsidRPr="00A36AB7">
        <w:rPr>
          <w:rFonts w:eastAsia="Calibri"/>
          <w:sz w:val="22"/>
        </w:rPr>
        <w:t>ВСЕРОССИЙСКАЯ ОЛИМПИАДА ШКОЛЬНИКОВ ПО ЭКОЛОГИИ</w:t>
      </w:r>
    </w:p>
    <w:p w:rsidR="00A36AB7" w:rsidRPr="00A36AB7" w:rsidRDefault="00A36AB7" w:rsidP="00A36AB7">
      <w:pPr>
        <w:spacing w:after="0" w:line="259" w:lineRule="auto"/>
        <w:ind w:firstLine="360"/>
        <w:jc w:val="center"/>
        <w:rPr>
          <w:rFonts w:eastAsia="Calibri"/>
          <w:sz w:val="22"/>
        </w:rPr>
      </w:pPr>
      <w:r w:rsidRPr="00A36AB7">
        <w:rPr>
          <w:rFonts w:eastAsia="Calibri"/>
          <w:sz w:val="22"/>
        </w:rPr>
        <w:t>ШКОЛЬНЫЙ ЭТАП</w:t>
      </w:r>
    </w:p>
    <w:p w:rsidR="00A36AB7" w:rsidRPr="00A36AB7" w:rsidRDefault="00A36AB7" w:rsidP="00A36AB7">
      <w:pPr>
        <w:spacing w:after="0" w:line="259" w:lineRule="auto"/>
        <w:ind w:firstLine="360"/>
        <w:jc w:val="center"/>
        <w:rPr>
          <w:rFonts w:eastAsia="Calibri"/>
          <w:sz w:val="22"/>
        </w:rPr>
      </w:pPr>
      <w:r w:rsidRPr="00A36AB7">
        <w:rPr>
          <w:rFonts w:eastAsia="Calibri"/>
          <w:sz w:val="22"/>
        </w:rPr>
        <w:t>ТЕОРЕТИЧЕСКИЙ ТУР</w:t>
      </w:r>
    </w:p>
    <w:p w:rsidR="00A36AB7" w:rsidRPr="00A36AB7" w:rsidRDefault="00A36AB7" w:rsidP="00A36AB7">
      <w:pPr>
        <w:spacing w:after="0" w:line="259" w:lineRule="auto"/>
        <w:ind w:firstLine="360"/>
        <w:jc w:val="center"/>
        <w:rPr>
          <w:rFonts w:eastAsia="Calibri"/>
          <w:sz w:val="22"/>
        </w:rPr>
      </w:pPr>
      <w:r w:rsidRPr="00A36AB7">
        <w:rPr>
          <w:rFonts w:eastAsia="Calibri"/>
          <w:sz w:val="22"/>
        </w:rPr>
        <w:t>возрастная группа 7-8 классы</w:t>
      </w:r>
    </w:p>
    <w:p w:rsidR="00A36AB7" w:rsidRPr="00A36AB7" w:rsidRDefault="00A36AB7" w:rsidP="00A36AB7">
      <w:pPr>
        <w:spacing w:after="0" w:line="259" w:lineRule="auto"/>
        <w:ind w:firstLine="360"/>
        <w:jc w:val="center"/>
        <w:rPr>
          <w:rFonts w:eastAsia="Calibri"/>
          <w:sz w:val="22"/>
        </w:rPr>
      </w:pPr>
    </w:p>
    <w:p w:rsidR="00A36AB7" w:rsidRPr="00A36AB7" w:rsidRDefault="00A36AB7" w:rsidP="00A36AB7">
      <w:pPr>
        <w:spacing w:after="0" w:line="259" w:lineRule="auto"/>
        <w:ind w:firstLine="360"/>
        <w:jc w:val="center"/>
        <w:rPr>
          <w:rFonts w:eastAsia="Calibri"/>
          <w:sz w:val="22"/>
        </w:rPr>
      </w:pPr>
      <w:r w:rsidRPr="00A36AB7">
        <w:rPr>
          <w:rFonts w:eastAsia="Calibri"/>
          <w:sz w:val="22"/>
        </w:rPr>
        <w:t>Уважаемый участник олимпиады!</w:t>
      </w:r>
    </w:p>
    <w:p w:rsidR="00A36AB7" w:rsidRPr="00A36AB7" w:rsidRDefault="00A36AB7" w:rsidP="00A36AB7">
      <w:pPr>
        <w:spacing w:after="0" w:line="259" w:lineRule="auto"/>
        <w:ind w:firstLine="360"/>
        <w:jc w:val="both"/>
        <w:rPr>
          <w:rFonts w:eastAsia="Calibri"/>
          <w:sz w:val="22"/>
        </w:rPr>
      </w:pPr>
      <w:r w:rsidRPr="00A36AB7">
        <w:rPr>
          <w:rFonts w:eastAsia="Calibri"/>
          <w:sz w:val="22"/>
        </w:rPr>
        <w:t>Вам предстоит выполнить теоретические (письменные) задания. Время выполнения заданий теоретического тура 45минут. Выполнение теоретических (письменных) заданий целесообразно организовать следующим образом:</w:t>
      </w:r>
    </w:p>
    <w:p w:rsidR="00A36AB7" w:rsidRPr="00A36AB7" w:rsidRDefault="00A36AB7" w:rsidP="00A36AB7">
      <w:pPr>
        <w:spacing w:after="0" w:line="259" w:lineRule="auto"/>
        <w:ind w:firstLine="360"/>
        <w:jc w:val="both"/>
        <w:rPr>
          <w:rFonts w:eastAsia="Calibri"/>
          <w:sz w:val="22"/>
        </w:rPr>
      </w:pPr>
      <w:r w:rsidRPr="00A36AB7">
        <w:rPr>
          <w:rFonts w:eastAsia="Calibri"/>
          <w:sz w:val="22"/>
        </w:rPr>
        <w:t>- не спеша, внимательно прочитайте задание и определите, наиболее верный и полный ответ;</w:t>
      </w:r>
    </w:p>
    <w:p w:rsidR="00A36AB7" w:rsidRPr="00A36AB7" w:rsidRDefault="00A36AB7" w:rsidP="00A36AB7">
      <w:pPr>
        <w:spacing w:after="0" w:line="259" w:lineRule="auto"/>
        <w:ind w:firstLine="360"/>
        <w:jc w:val="both"/>
        <w:rPr>
          <w:rFonts w:eastAsia="Calibri"/>
          <w:sz w:val="22"/>
        </w:rPr>
      </w:pPr>
      <w:r w:rsidRPr="00A36AB7">
        <w:rPr>
          <w:rFonts w:eastAsia="Calibri"/>
          <w:sz w:val="22"/>
        </w:rPr>
        <w:t>- отвечая на теоретический вопрос, обдумайте и сформулируйте конкретный ответ только на поставленный вопрос;</w:t>
      </w:r>
    </w:p>
    <w:p w:rsidR="00A36AB7" w:rsidRPr="00A36AB7" w:rsidRDefault="00A36AB7" w:rsidP="00A36AB7">
      <w:pPr>
        <w:spacing w:after="0" w:line="259" w:lineRule="auto"/>
        <w:ind w:firstLine="360"/>
        <w:jc w:val="both"/>
        <w:rPr>
          <w:rFonts w:eastAsia="Calibri"/>
          <w:sz w:val="22"/>
        </w:rPr>
      </w:pPr>
      <w:r w:rsidRPr="00A36AB7">
        <w:rPr>
          <w:rFonts w:eastAsia="Calibri"/>
          <w:sz w:val="22"/>
        </w:rPr>
        <w:t>-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A36AB7" w:rsidRPr="00A36AB7" w:rsidRDefault="00A36AB7" w:rsidP="00A36AB7">
      <w:pPr>
        <w:spacing w:after="0" w:line="259" w:lineRule="auto"/>
        <w:ind w:firstLine="360"/>
        <w:jc w:val="both"/>
        <w:rPr>
          <w:rFonts w:eastAsia="Calibri"/>
          <w:sz w:val="22"/>
        </w:rPr>
      </w:pPr>
      <w:r w:rsidRPr="00A36AB7">
        <w:rPr>
          <w:rFonts w:eastAsia="Calibri"/>
          <w:sz w:val="22"/>
        </w:rPr>
        <w:t xml:space="preserve">- после выполнения всех предложенных заданий </w:t>
      </w:r>
      <w:r w:rsidR="00804D8F" w:rsidRPr="00A36AB7">
        <w:rPr>
          <w:rFonts w:eastAsia="Calibri"/>
          <w:sz w:val="22"/>
        </w:rPr>
        <w:t>ещё</w:t>
      </w:r>
      <w:r w:rsidRPr="00A36AB7">
        <w:rPr>
          <w:rFonts w:eastAsia="Calibri"/>
          <w:sz w:val="22"/>
        </w:rPr>
        <w:t xml:space="preserve"> раз удостоверьтесь в правильности выбранных Вами ответов и решений.</w:t>
      </w:r>
    </w:p>
    <w:p w:rsidR="00A36AB7" w:rsidRPr="00A36AB7" w:rsidRDefault="00A36AB7" w:rsidP="00A36AB7">
      <w:pPr>
        <w:spacing w:after="0" w:line="259" w:lineRule="auto"/>
        <w:ind w:firstLine="360"/>
        <w:jc w:val="both"/>
        <w:rPr>
          <w:rFonts w:eastAsia="Calibri"/>
          <w:sz w:val="22"/>
        </w:rPr>
      </w:pPr>
      <w:r w:rsidRPr="00A36AB7">
        <w:rPr>
          <w:rFonts w:eastAsia="Calibri"/>
          <w:sz w:val="22"/>
        </w:rPr>
        <w:t xml:space="preserve">Задание теоретического тура считается выполненным, если Вы вовремя </w:t>
      </w:r>
      <w:r w:rsidR="00804D8F" w:rsidRPr="00A36AB7">
        <w:rPr>
          <w:rFonts w:eastAsia="Calibri"/>
          <w:sz w:val="22"/>
        </w:rPr>
        <w:t>сдаёте</w:t>
      </w:r>
      <w:r w:rsidRPr="00A36AB7">
        <w:rPr>
          <w:rFonts w:eastAsia="Calibri"/>
          <w:sz w:val="22"/>
        </w:rPr>
        <w:t xml:space="preserve"> его членам жюри.</w:t>
      </w:r>
    </w:p>
    <w:p w:rsidR="00A36AB7" w:rsidRPr="00A36AB7" w:rsidRDefault="00A36AB7" w:rsidP="00A36AB7">
      <w:pPr>
        <w:spacing w:after="0" w:line="259" w:lineRule="auto"/>
        <w:ind w:firstLine="360"/>
        <w:jc w:val="both"/>
        <w:rPr>
          <w:rFonts w:eastAsia="Calibri"/>
          <w:sz w:val="22"/>
        </w:rPr>
      </w:pPr>
      <w:r w:rsidRPr="00A36AB7">
        <w:rPr>
          <w:rFonts w:eastAsia="Calibri"/>
          <w:sz w:val="22"/>
        </w:rPr>
        <w:t>Максимальная оценка – 20 баллов.</w:t>
      </w:r>
    </w:p>
    <w:p w:rsidR="00A36AB7" w:rsidRPr="00A36AB7" w:rsidRDefault="00A36AB7" w:rsidP="00A36AB7">
      <w:pPr>
        <w:spacing w:after="0" w:line="259" w:lineRule="auto"/>
        <w:ind w:firstLine="360"/>
        <w:jc w:val="both"/>
        <w:rPr>
          <w:rFonts w:eastAsia="Calibri"/>
          <w:sz w:val="22"/>
        </w:rPr>
      </w:pPr>
    </w:p>
    <w:p w:rsidR="00A36AB7" w:rsidRPr="00A36AB7" w:rsidRDefault="00A36AB7" w:rsidP="00A36AB7">
      <w:pPr>
        <w:spacing w:after="0" w:line="259" w:lineRule="auto"/>
        <w:ind w:firstLine="360"/>
        <w:jc w:val="center"/>
        <w:rPr>
          <w:rFonts w:eastAsia="Calibri"/>
          <w:sz w:val="22"/>
        </w:rPr>
      </w:pPr>
      <w:r w:rsidRPr="00A36AB7">
        <w:rPr>
          <w:rFonts w:eastAsia="Calibri"/>
          <w:sz w:val="22"/>
        </w:rPr>
        <w:t>Часть 1 (теоретическая)</w:t>
      </w:r>
    </w:p>
    <w:p w:rsidR="00A36AB7" w:rsidRPr="00A36AB7" w:rsidRDefault="00A36AB7" w:rsidP="00A36AB7">
      <w:pPr>
        <w:spacing w:after="0" w:line="259" w:lineRule="auto"/>
        <w:ind w:firstLine="360"/>
        <w:jc w:val="center"/>
        <w:rPr>
          <w:rFonts w:eastAsia="Calibri"/>
          <w:sz w:val="22"/>
        </w:rPr>
      </w:pPr>
      <w:r w:rsidRPr="00A36AB7">
        <w:rPr>
          <w:rFonts w:eastAsia="Calibri"/>
          <w:sz w:val="22"/>
        </w:rPr>
        <w:t>Сумма – 10 б.</w:t>
      </w:r>
    </w:p>
    <w:p w:rsidR="00A36AB7" w:rsidRPr="00A36AB7" w:rsidRDefault="00A36AB7" w:rsidP="00A36AB7">
      <w:pPr>
        <w:spacing w:after="0" w:line="259" w:lineRule="auto"/>
        <w:ind w:firstLine="360"/>
        <w:jc w:val="center"/>
        <w:rPr>
          <w:rFonts w:eastAsia="Calibri"/>
          <w:sz w:val="22"/>
        </w:rPr>
      </w:pPr>
    </w:p>
    <w:p w:rsidR="00A36AB7" w:rsidRPr="00A36AB7" w:rsidRDefault="00A36AB7" w:rsidP="00A36AB7">
      <w:pPr>
        <w:pStyle w:val="a8"/>
        <w:numPr>
          <w:ilvl w:val="0"/>
          <w:numId w:val="4"/>
        </w:numPr>
        <w:spacing w:after="0" w:line="240" w:lineRule="auto"/>
        <w:jc w:val="both"/>
        <w:rPr>
          <w:rFonts w:eastAsia="Calibri"/>
          <w:sz w:val="22"/>
        </w:rPr>
      </w:pPr>
      <w:r w:rsidRPr="00A36AB7">
        <w:rPr>
          <w:rFonts w:eastAsia="Calibri"/>
          <w:sz w:val="22"/>
        </w:rPr>
        <w:t xml:space="preserve">Почему болота являются очень важной экосистемой на нашей планете? (2 б. – по 1 баллу за каждый верный ответ). Необходимо указать </w:t>
      </w:r>
      <w:r w:rsidRPr="00A36AB7">
        <w:rPr>
          <w:rFonts w:eastAsia="Calibri"/>
          <w:sz w:val="22"/>
          <w:u w:val="single"/>
        </w:rPr>
        <w:t>два верных варианта</w:t>
      </w:r>
      <w:r w:rsidRPr="00A36AB7">
        <w:rPr>
          <w:rFonts w:eastAsia="Calibri"/>
          <w:sz w:val="22"/>
        </w:rPr>
        <w:t xml:space="preserve"> ответа. </w:t>
      </w:r>
    </w:p>
    <w:p w:rsidR="00A36AB7" w:rsidRPr="00A36AB7" w:rsidRDefault="00A36AB7" w:rsidP="00A36AB7">
      <w:pPr>
        <w:spacing w:after="0" w:line="240" w:lineRule="auto"/>
        <w:ind w:left="360"/>
        <w:contextualSpacing/>
        <w:jc w:val="both"/>
        <w:rPr>
          <w:rFonts w:eastAsia="Calibri"/>
          <w:sz w:val="22"/>
        </w:rPr>
      </w:pPr>
    </w:p>
    <w:p w:rsidR="00A36AB7" w:rsidRPr="00A36AB7" w:rsidRDefault="00A36AB7" w:rsidP="00A36AB7">
      <w:pPr>
        <w:spacing w:after="0" w:line="240" w:lineRule="auto"/>
        <w:ind w:firstLine="360"/>
        <w:contextualSpacing/>
        <w:jc w:val="both"/>
        <w:rPr>
          <w:rFonts w:eastAsia="Calibri"/>
          <w:sz w:val="22"/>
        </w:rPr>
      </w:pPr>
      <w:r w:rsidRPr="00A36AB7">
        <w:rPr>
          <w:rFonts w:eastAsia="Calibri"/>
          <w:sz w:val="22"/>
        </w:rPr>
        <w:t>___________________________________________________________________________</w:t>
      </w:r>
    </w:p>
    <w:p w:rsidR="00A36AB7" w:rsidRPr="00A36AB7" w:rsidRDefault="00A36AB7" w:rsidP="00A36AB7">
      <w:pPr>
        <w:spacing w:after="0" w:line="240" w:lineRule="auto"/>
        <w:ind w:firstLine="360"/>
        <w:contextualSpacing/>
        <w:jc w:val="both"/>
        <w:rPr>
          <w:rFonts w:eastAsia="Calibri"/>
          <w:sz w:val="22"/>
        </w:rPr>
      </w:pPr>
      <w:r w:rsidRPr="00A36AB7">
        <w:rPr>
          <w:rFonts w:eastAsia="Calibri"/>
          <w:sz w:val="22"/>
        </w:rPr>
        <w:t>___________________________________________________________________________</w:t>
      </w:r>
    </w:p>
    <w:p w:rsidR="00A36AB7" w:rsidRPr="00A36AB7" w:rsidRDefault="00A36AB7" w:rsidP="00A36AB7">
      <w:pPr>
        <w:spacing w:after="0" w:line="240" w:lineRule="auto"/>
        <w:ind w:firstLine="360"/>
        <w:contextualSpacing/>
        <w:jc w:val="both"/>
        <w:rPr>
          <w:rFonts w:eastAsia="Calibri"/>
          <w:sz w:val="22"/>
        </w:rPr>
      </w:pPr>
      <w:r w:rsidRPr="00A36AB7">
        <w:rPr>
          <w:rFonts w:eastAsia="Calibri"/>
          <w:sz w:val="22"/>
        </w:rPr>
        <w:t>___________________________________________________________________________</w:t>
      </w:r>
    </w:p>
    <w:p w:rsidR="00A36AB7" w:rsidRPr="00A36AB7" w:rsidRDefault="00A36AB7" w:rsidP="00A36AB7">
      <w:pPr>
        <w:spacing w:after="0" w:line="259" w:lineRule="auto"/>
        <w:ind w:firstLine="360"/>
        <w:contextualSpacing/>
        <w:rPr>
          <w:rFonts w:eastAsia="Calibri"/>
          <w:sz w:val="22"/>
        </w:rPr>
      </w:pPr>
    </w:p>
    <w:p w:rsidR="00A36AB7" w:rsidRPr="00A36AB7" w:rsidRDefault="00804D8F" w:rsidP="00A36AB7">
      <w:pPr>
        <w:pStyle w:val="a8"/>
        <w:numPr>
          <w:ilvl w:val="0"/>
          <w:numId w:val="4"/>
        </w:numPr>
        <w:shd w:val="clear" w:color="auto" w:fill="FFFFFF"/>
        <w:spacing w:after="0" w:line="240" w:lineRule="auto"/>
        <w:rPr>
          <w:rFonts w:eastAsia="Times New Roman"/>
          <w:color w:val="000000"/>
          <w:szCs w:val="24"/>
        </w:rPr>
      </w:pPr>
      <w:proofErr w:type="gramStart"/>
      <w:r>
        <w:rPr>
          <w:rFonts w:eastAsia="Times New Roman"/>
          <w:color w:val="000000"/>
          <w:szCs w:val="24"/>
        </w:rPr>
        <w:t>2.</w:t>
      </w:r>
      <w:r w:rsidR="00A36AB7" w:rsidRPr="00A36AB7">
        <w:rPr>
          <w:rFonts w:eastAsia="Times New Roman"/>
          <w:color w:val="000000"/>
          <w:szCs w:val="24"/>
        </w:rPr>
        <w:t xml:space="preserve">1) Что такое Красная книга? </w:t>
      </w:r>
      <w:r>
        <w:rPr>
          <w:rFonts w:eastAsia="Times New Roman"/>
          <w:color w:val="000000"/>
          <w:szCs w:val="24"/>
        </w:rPr>
        <w:t>2.</w:t>
      </w:r>
      <w:r w:rsidR="00330069">
        <w:rPr>
          <w:rFonts w:eastAsia="Times New Roman"/>
          <w:color w:val="000000"/>
          <w:szCs w:val="24"/>
        </w:rPr>
        <w:t>2</w:t>
      </w:r>
      <w:r w:rsidR="00A36AB7" w:rsidRPr="00A36AB7">
        <w:rPr>
          <w:rFonts w:eastAsia="Times New Roman"/>
          <w:color w:val="000000"/>
          <w:szCs w:val="24"/>
        </w:rPr>
        <w:t>) Какие уровни Красных книг (относительно масштаба</w:t>
      </w:r>
      <w:r w:rsidR="00330069">
        <w:rPr>
          <w:rFonts w:eastAsia="Times New Roman"/>
          <w:color w:val="000000"/>
          <w:szCs w:val="24"/>
        </w:rPr>
        <w:t>/охвата</w:t>
      </w:r>
      <w:r w:rsidR="00A36AB7" w:rsidRPr="00A36AB7">
        <w:rPr>
          <w:rFonts w:eastAsia="Times New Roman"/>
          <w:color w:val="000000"/>
          <w:szCs w:val="24"/>
        </w:rPr>
        <w:t xml:space="preserve"> территории) существуют?  (2 б. – по 1 б. за каждый правильный ответ)</w:t>
      </w:r>
      <w:proofErr w:type="gramEnd"/>
    </w:p>
    <w:p w:rsidR="00A36AB7" w:rsidRPr="00A36AB7" w:rsidRDefault="00A36AB7" w:rsidP="00A36AB7">
      <w:pPr>
        <w:shd w:val="clear" w:color="auto" w:fill="FFFFFF"/>
        <w:spacing w:after="0" w:line="240" w:lineRule="auto"/>
        <w:ind w:firstLine="360"/>
        <w:rPr>
          <w:rFonts w:eastAsia="Times New Roman"/>
          <w:color w:val="000000"/>
          <w:szCs w:val="24"/>
          <w:lang w:eastAsia="ru-RU"/>
        </w:rPr>
      </w:pPr>
      <w:r w:rsidRPr="00A36AB7">
        <w:rPr>
          <w:rFonts w:eastAsia="Times New Roman"/>
          <w:color w:val="000000"/>
          <w:szCs w:val="24"/>
          <w:lang w:eastAsia="ru-RU"/>
        </w:rPr>
        <w:t>__________________________________________________________________________</w:t>
      </w:r>
    </w:p>
    <w:p w:rsidR="00A36AB7" w:rsidRPr="00A36AB7" w:rsidRDefault="00A36AB7" w:rsidP="00A36AB7">
      <w:pPr>
        <w:shd w:val="clear" w:color="auto" w:fill="FFFFFF"/>
        <w:spacing w:after="0" w:line="240" w:lineRule="auto"/>
        <w:ind w:firstLine="360"/>
        <w:rPr>
          <w:rFonts w:ascii="Calibri" w:eastAsia="Times New Roman" w:hAnsi="Calibri" w:cs="Calibri"/>
          <w:color w:val="000000"/>
          <w:sz w:val="22"/>
          <w:lang w:eastAsia="ru-RU"/>
        </w:rPr>
      </w:pPr>
      <w:r w:rsidRPr="00A36AB7">
        <w:rPr>
          <w:rFonts w:ascii="Calibri" w:eastAsia="Times New Roman" w:hAnsi="Calibri" w:cs="Calibri"/>
          <w:color w:val="000000"/>
          <w:sz w:val="22"/>
          <w:lang w:eastAsia="ru-RU"/>
        </w:rPr>
        <w:t>_________________________________________________________________________________</w:t>
      </w:r>
    </w:p>
    <w:p w:rsidR="00A36AB7" w:rsidRPr="00A36AB7" w:rsidRDefault="00A36AB7" w:rsidP="00A36AB7">
      <w:pPr>
        <w:shd w:val="clear" w:color="auto" w:fill="FFFFFF"/>
        <w:spacing w:after="0" w:line="240" w:lineRule="auto"/>
        <w:ind w:firstLine="360"/>
        <w:rPr>
          <w:rFonts w:ascii="Calibri" w:eastAsia="Times New Roman" w:hAnsi="Calibri" w:cs="Calibri"/>
          <w:color w:val="000000"/>
          <w:sz w:val="22"/>
          <w:lang w:eastAsia="ru-RU"/>
        </w:rPr>
      </w:pPr>
      <w:r w:rsidRPr="00A36AB7">
        <w:rPr>
          <w:rFonts w:ascii="Calibri" w:eastAsia="Times New Roman" w:hAnsi="Calibri" w:cs="Calibri"/>
          <w:color w:val="000000"/>
          <w:sz w:val="22"/>
          <w:lang w:eastAsia="ru-RU"/>
        </w:rPr>
        <w:t>_________________________________________________________________________________</w:t>
      </w:r>
    </w:p>
    <w:p w:rsidR="00A36AB7" w:rsidRPr="00A36AB7" w:rsidRDefault="00A36AB7" w:rsidP="00A36AB7">
      <w:pPr>
        <w:shd w:val="clear" w:color="auto" w:fill="FFFFFF"/>
        <w:spacing w:after="0" w:line="240" w:lineRule="auto"/>
        <w:ind w:firstLine="360"/>
        <w:rPr>
          <w:rFonts w:ascii="Calibri" w:eastAsia="Times New Roman" w:hAnsi="Calibri" w:cs="Calibri"/>
          <w:color w:val="000000"/>
          <w:sz w:val="22"/>
          <w:lang w:eastAsia="ru-RU"/>
        </w:rPr>
      </w:pPr>
      <w:r w:rsidRPr="00A36AB7">
        <w:rPr>
          <w:rFonts w:ascii="Calibri" w:eastAsia="Times New Roman" w:hAnsi="Calibri" w:cs="Calibri"/>
          <w:color w:val="000000"/>
          <w:sz w:val="22"/>
          <w:lang w:eastAsia="ru-RU"/>
        </w:rPr>
        <w:t>_________________________________________________________________________________</w:t>
      </w:r>
    </w:p>
    <w:p w:rsidR="00A36AB7" w:rsidRPr="00A36AB7" w:rsidRDefault="00A36AB7" w:rsidP="00A36AB7">
      <w:pPr>
        <w:shd w:val="clear" w:color="auto" w:fill="FFFFFF"/>
        <w:spacing w:after="0" w:line="240" w:lineRule="auto"/>
        <w:ind w:firstLine="360"/>
        <w:rPr>
          <w:rFonts w:ascii="Calibri" w:eastAsia="Times New Roman" w:hAnsi="Calibri" w:cs="Calibri"/>
          <w:color w:val="000000"/>
          <w:sz w:val="22"/>
          <w:lang w:eastAsia="ru-RU"/>
        </w:rPr>
      </w:pPr>
    </w:p>
    <w:p w:rsidR="00A36AB7" w:rsidRPr="00A36AB7" w:rsidRDefault="00A36AB7" w:rsidP="00A36AB7">
      <w:pPr>
        <w:spacing w:after="0" w:line="259" w:lineRule="auto"/>
        <w:ind w:firstLine="360"/>
        <w:contextualSpacing/>
        <w:jc w:val="both"/>
        <w:rPr>
          <w:rFonts w:eastAsia="Calibri"/>
          <w:sz w:val="22"/>
        </w:rPr>
      </w:pPr>
      <w:r w:rsidRPr="00A36AB7">
        <w:rPr>
          <w:rFonts w:eastAsia="Calibri"/>
          <w:sz w:val="22"/>
        </w:rPr>
        <w:t>.</w:t>
      </w:r>
    </w:p>
    <w:p w:rsidR="00A36AB7" w:rsidRPr="00A36AB7" w:rsidRDefault="00A36AB7" w:rsidP="00A36AB7">
      <w:pPr>
        <w:spacing w:after="0" w:line="259" w:lineRule="auto"/>
        <w:ind w:firstLine="360"/>
        <w:contextualSpacing/>
        <w:jc w:val="both"/>
        <w:rPr>
          <w:rFonts w:eastAsia="Calibri"/>
          <w:sz w:val="22"/>
        </w:rPr>
      </w:pPr>
    </w:p>
    <w:p w:rsidR="00A36AB7" w:rsidRPr="00A36AB7" w:rsidRDefault="00A36AB7" w:rsidP="00A36AB7">
      <w:pPr>
        <w:pStyle w:val="a8"/>
        <w:numPr>
          <w:ilvl w:val="0"/>
          <w:numId w:val="4"/>
        </w:numPr>
        <w:spacing w:after="0" w:line="259" w:lineRule="auto"/>
        <w:jc w:val="both"/>
        <w:rPr>
          <w:rFonts w:eastAsia="Calibri"/>
          <w:sz w:val="22"/>
        </w:rPr>
      </w:pPr>
      <w:r w:rsidRPr="00A36AB7">
        <w:rPr>
          <w:rFonts w:eastAsia="Calibri"/>
          <w:sz w:val="22"/>
        </w:rPr>
        <w:t>В середине 20-го века (1950-1952 гг.) в СССР были проведены первые опыты по искусственному усилению таяния ледников: отдельные участки ледников Тянь-Шаня посыпали каменноугольной пылью. Лучший результат был получен при затрате 5-10 тонн угля на 1 кв. км поверхности. Как вы думаете – это был действенный и экологически безопасный способ обводнения республик Средней Азии? Обоснуйте свою точку зрения. (2 б.; если не указано обоснование – снимается 1 балл)</w:t>
      </w:r>
    </w:p>
    <w:p w:rsidR="00A36AB7" w:rsidRPr="00A36AB7" w:rsidRDefault="00A36AB7" w:rsidP="00A36AB7">
      <w:pPr>
        <w:spacing w:after="0" w:line="259" w:lineRule="auto"/>
        <w:ind w:left="360"/>
        <w:jc w:val="both"/>
        <w:rPr>
          <w:rFonts w:eastAsia="Calibri"/>
          <w:sz w:val="22"/>
        </w:rPr>
      </w:pPr>
      <w:bookmarkStart w:id="0" w:name="_Hlk140757213"/>
      <w:r w:rsidRPr="00A36AB7">
        <w:rPr>
          <w:rFonts w:eastAsia="Calibri"/>
          <w:sz w:val="22"/>
        </w:rPr>
        <w:t>Ответ:</w:t>
      </w:r>
      <w:bookmarkEnd w:id="0"/>
      <w:r w:rsidRPr="00A36AB7">
        <w:rPr>
          <w:rFonts w:eastAsia="Calibri"/>
          <w:sz w:val="22"/>
        </w:rPr>
        <w:t xml:space="preserve"> ______________________________________________________________________________________________________________________________________________________________________________________</w:t>
      </w:r>
    </w:p>
    <w:p w:rsidR="00A36AB7" w:rsidRPr="00A36AB7" w:rsidRDefault="00A36AB7" w:rsidP="00A36AB7">
      <w:pPr>
        <w:spacing w:after="0" w:line="259" w:lineRule="auto"/>
        <w:contextualSpacing/>
        <w:jc w:val="both"/>
        <w:rPr>
          <w:rFonts w:eastAsia="Calibri"/>
          <w:sz w:val="22"/>
        </w:rPr>
      </w:pPr>
      <w:r w:rsidRPr="00A36AB7">
        <w:rPr>
          <w:rFonts w:eastAsia="Calibri"/>
          <w:sz w:val="22"/>
        </w:rPr>
        <w:t>_______________________________________________________________________________________________</w:t>
      </w:r>
    </w:p>
    <w:p w:rsidR="00A36AB7" w:rsidRPr="00A36AB7" w:rsidRDefault="00A36AB7" w:rsidP="00A36AB7">
      <w:pPr>
        <w:spacing w:after="0" w:line="259" w:lineRule="auto"/>
        <w:contextualSpacing/>
        <w:jc w:val="both"/>
        <w:rPr>
          <w:rFonts w:eastAsia="Calibri"/>
          <w:sz w:val="22"/>
        </w:rPr>
      </w:pPr>
      <w:r w:rsidRPr="00A36AB7">
        <w:rPr>
          <w:rFonts w:eastAsia="Calibri"/>
          <w:sz w:val="22"/>
        </w:rPr>
        <w:t xml:space="preserve">_______________________________________________________________________________________________ </w:t>
      </w:r>
    </w:p>
    <w:p w:rsidR="00A36AB7" w:rsidRPr="00A36AB7" w:rsidRDefault="00A36AB7" w:rsidP="00A36AB7">
      <w:pPr>
        <w:numPr>
          <w:ilvl w:val="0"/>
          <w:numId w:val="4"/>
        </w:numPr>
        <w:spacing w:after="0" w:line="259" w:lineRule="auto"/>
        <w:ind w:left="0" w:firstLine="360"/>
        <w:contextualSpacing/>
        <w:jc w:val="both"/>
        <w:rPr>
          <w:rFonts w:eastAsia="Calibri"/>
          <w:sz w:val="22"/>
        </w:rPr>
      </w:pPr>
      <w:r w:rsidRPr="00A36AB7">
        <w:rPr>
          <w:rFonts w:eastAsia="Calibri"/>
          <w:sz w:val="22"/>
        </w:rPr>
        <w:t>Объясните экологическую роль снегового покрова для сельскохозяйственных растений. Указать не менее 2-х следствий этого. (2 б.)</w:t>
      </w:r>
    </w:p>
    <w:p w:rsidR="00A36AB7" w:rsidRPr="00A36AB7" w:rsidRDefault="00A36AB7" w:rsidP="00A36AB7">
      <w:pPr>
        <w:spacing w:after="0" w:line="259" w:lineRule="auto"/>
        <w:ind w:firstLine="360"/>
        <w:contextualSpacing/>
        <w:jc w:val="both"/>
        <w:rPr>
          <w:rFonts w:eastAsia="Calibri"/>
          <w:sz w:val="22"/>
        </w:rPr>
      </w:pPr>
      <w:r w:rsidRPr="00A36AB7">
        <w:rPr>
          <w:rFonts w:eastAsia="Calibri"/>
          <w:sz w:val="22"/>
        </w:rPr>
        <w:t>_________________________________________________________________________________</w:t>
      </w:r>
    </w:p>
    <w:p w:rsidR="00A36AB7" w:rsidRPr="00A36AB7" w:rsidRDefault="00A36AB7" w:rsidP="00A36AB7">
      <w:pPr>
        <w:spacing w:after="0" w:line="259" w:lineRule="auto"/>
        <w:ind w:firstLine="360"/>
        <w:contextualSpacing/>
        <w:jc w:val="both"/>
        <w:rPr>
          <w:rFonts w:eastAsia="Calibri"/>
          <w:sz w:val="22"/>
        </w:rPr>
      </w:pPr>
      <w:bookmarkStart w:id="1" w:name="_Hlk140760902"/>
      <w:r w:rsidRPr="00A36AB7">
        <w:rPr>
          <w:rFonts w:eastAsia="Calibri"/>
          <w:sz w:val="22"/>
        </w:rPr>
        <w:t>_________________________________________________________________________________</w:t>
      </w:r>
    </w:p>
    <w:p w:rsidR="00A36AB7" w:rsidRPr="00A36AB7" w:rsidRDefault="00A36AB7" w:rsidP="00A36AB7">
      <w:pPr>
        <w:spacing w:after="0" w:line="259" w:lineRule="auto"/>
        <w:ind w:firstLine="360"/>
        <w:contextualSpacing/>
        <w:jc w:val="both"/>
        <w:rPr>
          <w:rFonts w:eastAsia="Calibri"/>
          <w:sz w:val="22"/>
        </w:rPr>
      </w:pPr>
      <w:r w:rsidRPr="00A36AB7">
        <w:rPr>
          <w:rFonts w:eastAsia="Calibri"/>
          <w:sz w:val="22"/>
        </w:rPr>
        <w:t>_________________________________________________________________________________</w:t>
      </w:r>
    </w:p>
    <w:p w:rsidR="00A36AB7" w:rsidRPr="00A36AB7" w:rsidRDefault="00A36AB7" w:rsidP="00A36AB7">
      <w:pPr>
        <w:spacing w:after="0" w:line="259" w:lineRule="auto"/>
        <w:ind w:firstLine="360"/>
        <w:contextualSpacing/>
        <w:jc w:val="both"/>
        <w:rPr>
          <w:rFonts w:eastAsia="Calibri"/>
          <w:sz w:val="22"/>
        </w:rPr>
      </w:pPr>
      <w:r w:rsidRPr="00A36AB7">
        <w:rPr>
          <w:rFonts w:eastAsia="Calibri"/>
          <w:sz w:val="22"/>
        </w:rPr>
        <w:t>_________________________________________________________________________________</w:t>
      </w:r>
    </w:p>
    <w:bookmarkEnd w:id="1"/>
    <w:p w:rsidR="00A36AB7" w:rsidRPr="00A36AB7" w:rsidRDefault="00A36AB7" w:rsidP="00A36AB7">
      <w:pPr>
        <w:spacing w:after="0" w:line="259" w:lineRule="auto"/>
        <w:ind w:firstLine="360"/>
        <w:contextualSpacing/>
        <w:jc w:val="both"/>
        <w:rPr>
          <w:rFonts w:eastAsia="Calibri"/>
          <w:sz w:val="22"/>
        </w:rPr>
      </w:pPr>
    </w:p>
    <w:p w:rsidR="00A36AB7" w:rsidRPr="00A36AB7" w:rsidRDefault="00A36AB7" w:rsidP="00A36AB7">
      <w:pPr>
        <w:numPr>
          <w:ilvl w:val="0"/>
          <w:numId w:val="4"/>
        </w:numPr>
        <w:spacing w:after="0" w:line="259" w:lineRule="auto"/>
        <w:ind w:left="0" w:firstLine="360"/>
        <w:contextualSpacing/>
        <w:jc w:val="both"/>
        <w:rPr>
          <w:rFonts w:eastAsia="Calibri"/>
          <w:sz w:val="22"/>
        </w:rPr>
      </w:pPr>
      <w:r w:rsidRPr="00A36AB7">
        <w:rPr>
          <w:rFonts w:eastAsia="Calibri"/>
          <w:sz w:val="22"/>
        </w:rPr>
        <w:t xml:space="preserve">Почему семена из шишек сосны в нашем регионе вылетают в конце </w:t>
      </w:r>
      <w:proofErr w:type="gramStart"/>
      <w:r w:rsidRPr="00A36AB7">
        <w:rPr>
          <w:rFonts w:eastAsia="Calibri"/>
          <w:sz w:val="22"/>
        </w:rPr>
        <w:t>зимы-весной</w:t>
      </w:r>
      <w:proofErr w:type="gramEnd"/>
      <w:r w:rsidRPr="00A36AB7">
        <w:rPr>
          <w:rFonts w:eastAsia="Calibri"/>
          <w:sz w:val="22"/>
        </w:rPr>
        <w:t>?</w:t>
      </w:r>
      <w:r w:rsidR="00330069">
        <w:rPr>
          <w:rFonts w:eastAsia="Calibri"/>
          <w:sz w:val="22"/>
        </w:rPr>
        <w:t xml:space="preserve"> Указать хотя бы одну причину.</w:t>
      </w:r>
      <w:r w:rsidRPr="00A36AB7">
        <w:rPr>
          <w:rFonts w:eastAsia="Calibri"/>
          <w:sz w:val="22"/>
        </w:rPr>
        <w:t xml:space="preserve"> (2 б.)</w:t>
      </w:r>
    </w:p>
    <w:p w:rsidR="00A36AB7" w:rsidRPr="00A36AB7" w:rsidRDefault="00A36AB7" w:rsidP="00A36AB7">
      <w:pPr>
        <w:spacing w:after="0" w:line="259" w:lineRule="auto"/>
        <w:ind w:firstLine="360"/>
        <w:contextualSpacing/>
        <w:jc w:val="both"/>
        <w:rPr>
          <w:rFonts w:eastAsia="Calibri"/>
          <w:sz w:val="22"/>
        </w:rPr>
      </w:pPr>
      <w:r w:rsidRPr="00A36AB7">
        <w:rPr>
          <w:rFonts w:eastAsia="Calibri"/>
          <w:sz w:val="22"/>
        </w:rPr>
        <w:t>_________________________________________________________________________________</w:t>
      </w:r>
    </w:p>
    <w:p w:rsidR="00A36AB7" w:rsidRPr="00A36AB7" w:rsidRDefault="00A36AB7" w:rsidP="00A36AB7">
      <w:pPr>
        <w:spacing w:after="0" w:line="259" w:lineRule="auto"/>
        <w:ind w:firstLine="360"/>
        <w:contextualSpacing/>
        <w:jc w:val="both"/>
        <w:rPr>
          <w:rFonts w:eastAsia="Calibri"/>
          <w:sz w:val="22"/>
        </w:rPr>
      </w:pPr>
      <w:r w:rsidRPr="00A36AB7">
        <w:rPr>
          <w:rFonts w:eastAsia="Calibri"/>
          <w:sz w:val="22"/>
        </w:rPr>
        <w:t>_________________________________________________________________________________</w:t>
      </w:r>
    </w:p>
    <w:p w:rsidR="00A36AB7" w:rsidRPr="00A36AB7" w:rsidRDefault="00A36AB7" w:rsidP="00A36AB7">
      <w:pPr>
        <w:spacing w:after="0" w:line="259" w:lineRule="auto"/>
        <w:ind w:firstLine="360"/>
        <w:contextualSpacing/>
        <w:jc w:val="both"/>
        <w:rPr>
          <w:rFonts w:eastAsia="Calibri"/>
          <w:sz w:val="22"/>
        </w:rPr>
      </w:pPr>
      <w:r w:rsidRPr="00A36AB7">
        <w:rPr>
          <w:rFonts w:eastAsia="Calibri"/>
          <w:sz w:val="22"/>
        </w:rPr>
        <w:t>_________________________________________________________________________________</w:t>
      </w:r>
    </w:p>
    <w:p w:rsidR="00A36AB7" w:rsidRPr="00A36AB7" w:rsidRDefault="00A36AB7" w:rsidP="00A36AB7">
      <w:pPr>
        <w:spacing w:after="0" w:line="259" w:lineRule="auto"/>
        <w:ind w:left="360"/>
        <w:jc w:val="both"/>
        <w:rPr>
          <w:rFonts w:eastAsia="Calibri"/>
          <w:sz w:val="22"/>
        </w:rPr>
      </w:pPr>
    </w:p>
    <w:p w:rsidR="00A36AB7" w:rsidRPr="00A36AB7" w:rsidRDefault="00A36AB7" w:rsidP="00A36AB7">
      <w:pPr>
        <w:spacing w:after="0" w:line="259" w:lineRule="auto"/>
        <w:ind w:firstLine="360"/>
        <w:contextualSpacing/>
        <w:jc w:val="center"/>
        <w:rPr>
          <w:rFonts w:eastAsia="Calibri"/>
          <w:sz w:val="22"/>
        </w:rPr>
      </w:pPr>
    </w:p>
    <w:p w:rsidR="00A36AB7" w:rsidRPr="00A36AB7" w:rsidRDefault="00A36AB7" w:rsidP="00A36AB7">
      <w:pPr>
        <w:spacing w:after="0" w:line="240" w:lineRule="auto"/>
        <w:ind w:firstLine="360"/>
        <w:contextualSpacing/>
        <w:jc w:val="center"/>
        <w:rPr>
          <w:rFonts w:eastAsia="Calibri"/>
          <w:sz w:val="22"/>
        </w:rPr>
      </w:pPr>
      <w:r w:rsidRPr="00A36AB7">
        <w:rPr>
          <w:rFonts w:eastAsia="Calibri"/>
          <w:sz w:val="22"/>
        </w:rPr>
        <w:t>Часть 2 (тестовая)</w:t>
      </w:r>
    </w:p>
    <w:p w:rsidR="00A36AB7" w:rsidRPr="00A36AB7" w:rsidRDefault="00A36AB7" w:rsidP="00A36AB7">
      <w:pPr>
        <w:spacing w:after="0" w:line="240" w:lineRule="auto"/>
        <w:ind w:firstLine="360"/>
        <w:contextualSpacing/>
        <w:jc w:val="center"/>
        <w:rPr>
          <w:rFonts w:eastAsia="Calibri"/>
          <w:sz w:val="22"/>
        </w:rPr>
      </w:pPr>
      <w:r w:rsidRPr="00A36AB7">
        <w:rPr>
          <w:rFonts w:eastAsia="Calibri"/>
          <w:sz w:val="22"/>
        </w:rPr>
        <w:t>Сумма – 10 б.</w:t>
      </w:r>
    </w:p>
    <w:p w:rsidR="00A36AB7" w:rsidRPr="00A36AB7" w:rsidRDefault="00A36AB7" w:rsidP="00A36AB7">
      <w:pPr>
        <w:spacing w:after="0" w:line="240" w:lineRule="auto"/>
        <w:ind w:firstLine="360"/>
        <w:contextualSpacing/>
        <w:jc w:val="center"/>
        <w:rPr>
          <w:rFonts w:eastAsia="Calibri"/>
          <w:sz w:val="22"/>
        </w:rPr>
      </w:pPr>
    </w:p>
    <w:p w:rsidR="00A36AB7" w:rsidRPr="00A36AB7" w:rsidRDefault="00A36AB7" w:rsidP="00A36AB7">
      <w:pPr>
        <w:spacing w:after="0" w:line="240" w:lineRule="auto"/>
        <w:ind w:firstLine="360"/>
        <w:contextualSpacing/>
        <w:jc w:val="both"/>
        <w:rPr>
          <w:rFonts w:eastAsia="Calibri"/>
          <w:sz w:val="22"/>
        </w:rPr>
      </w:pPr>
      <w:proofErr w:type="gramStart"/>
      <w:r w:rsidRPr="00A36AB7">
        <w:rPr>
          <w:rFonts w:eastAsia="Calibri"/>
          <w:sz w:val="22"/>
        </w:rPr>
        <w:t>1) У каких деревьев кора толще – у растущих в лесу или на опушке?</w:t>
      </w:r>
      <w:proofErr w:type="gramEnd"/>
      <w:r w:rsidRPr="00A36AB7">
        <w:rPr>
          <w:rFonts w:eastAsia="Calibri"/>
          <w:sz w:val="22"/>
        </w:rPr>
        <w:t xml:space="preserve"> Поясните свой ответ.</w:t>
      </w:r>
      <w:r w:rsidRPr="00A36AB7">
        <w:rPr>
          <w:rFonts w:ascii="Calibri" w:eastAsia="Calibri" w:hAnsi="Calibri"/>
          <w:sz w:val="22"/>
        </w:rPr>
        <w:t xml:space="preserve"> </w:t>
      </w:r>
      <w:r w:rsidRPr="00A36AB7">
        <w:rPr>
          <w:rFonts w:eastAsia="Calibri"/>
          <w:sz w:val="22"/>
        </w:rPr>
        <w:t>(1 б. Если обучающийся не привёл пояснение, то оценка снижается на 0,5 б.)</w:t>
      </w:r>
    </w:p>
    <w:p w:rsidR="00A36AB7" w:rsidRPr="00A36AB7" w:rsidRDefault="00A36AB7" w:rsidP="00A36AB7">
      <w:pPr>
        <w:spacing w:after="0" w:line="240" w:lineRule="auto"/>
        <w:ind w:firstLine="360"/>
        <w:contextualSpacing/>
        <w:rPr>
          <w:rFonts w:eastAsia="Calibri"/>
          <w:sz w:val="22"/>
        </w:rPr>
      </w:pPr>
      <w:r w:rsidRPr="00A36AB7">
        <w:rPr>
          <w:rFonts w:eastAsia="Calibri"/>
          <w:sz w:val="22"/>
        </w:rPr>
        <w:t xml:space="preserve">Ответ: </w:t>
      </w:r>
    </w:p>
    <w:p w:rsidR="00A36AB7" w:rsidRPr="00A36AB7" w:rsidRDefault="00A36AB7" w:rsidP="00A36AB7">
      <w:pPr>
        <w:spacing w:after="0" w:line="240" w:lineRule="auto"/>
        <w:ind w:firstLine="360"/>
        <w:contextualSpacing/>
        <w:rPr>
          <w:rFonts w:eastAsia="Calibri"/>
          <w:sz w:val="22"/>
        </w:rPr>
      </w:pPr>
    </w:p>
    <w:p w:rsidR="00A36AB7" w:rsidRPr="00A36AB7" w:rsidRDefault="00A36AB7" w:rsidP="00A36AB7">
      <w:pPr>
        <w:spacing w:after="0" w:line="240" w:lineRule="auto"/>
        <w:ind w:firstLine="360"/>
        <w:contextualSpacing/>
        <w:jc w:val="both"/>
        <w:rPr>
          <w:rFonts w:eastAsia="Calibri"/>
          <w:sz w:val="22"/>
        </w:rPr>
      </w:pPr>
      <w:bookmarkStart w:id="2" w:name="_Hlk140757586"/>
      <w:r w:rsidRPr="00A36AB7">
        <w:rPr>
          <w:rFonts w:eastAsia="Calibri"/>
          <w:sz w:val="22"/>
        </w:rPr>
        <w:t>2) В тропических пустынях редкая растительность, потому что:</w:t>
      </w:r>
      <w:r w:rsidRPr="00A36AB7">
        <w:rPr>
          <w:rFonts w:ascii="Calibri" w:eastAsia="Calibri" w:hAnsi="Calibri"/>
          <w:sz w:val="22"/>
        </w:rPr>
        <w:t xml:space="preserve"> </w:t>
      </w:r>
      <w:r w:rsidRPr="00A36AB7">
        <w:rPr>
          <w:rFonts w:eastAsia="Calibri"/>
          <w:sz w:val="22"/>
        </w:rPr>
        <w:t>(0,5 б.)</w:t>
      </w:r>
    </w:p>
    <w:p w:rsidR="00A36AB7" w:rsidRPr="00A36AB7" w:rsidRDefault="00A36AB7" w:rsidP="00A36AB7">
      <w:pPr>
        <w:spacing w:after="0" w:line="240" w:lineRule="auto"/>
        <w:ind w:firstLine="360"/>
        <w:contextualSpacing/>
        <w:jc w:val="both"/>
        <w:rPr>
          <w:rFonts w:eastAsia="Calibri"/>
          <w:sz w:val="22"/>
        </w:rPr>
      </w:pPr>
      <w:r w:rsidRPr="00A36AB7">
        <w:rPr>
          <w:rFonts w:eastAsia="Calibri"/>
          <w:sz w:val="22"/>
        </w:rPr>
        <w:t>а) они расположены около экватора;</w:t>
      </w:r>
    </w:p>
    <w:p w:rsidR="00A36AB7" w:rsidRPr="00A36AB7" w:rsidRDefault="00A36AB7" w:rsidP="00A36AB7">
      <w:pPr>
        <w:spacing w:after="0" w:line="240" w:lineRule="auto"/>
        <w:ind w:firstLine="360"/>
        <w:contextualSpacing/>
        <w:jc w:val="both"/>
        <w:rPr>
          <w:rFonts w:eastAsia="Calibri"/>
          <w:sz w:val="22"/>
        </w:rPr>
      </w:pPr>
      <w:r w:rsidRPr="00A36AB7">
        <w:rPr>
          <w:rFonts w:eastAsia="Calibri"/>
          <w:sz w:val="22"/>
        </w:rPr>
        <w:t>б) в этих районах выпадает очень мало осадков;</w:t>
      </w:r>
    </w:p>
    <w:p w:rsidR="00A36AB7" w:rsidRPr="00A36AB7" w:rsidRDefault="00A36AB7" w:rsidP="00A36AB7">
      <w:pPr>
        <w:spacing w:after="0" w:line="240" w:lineRule="auto"/>
        <w:ind w:firstLine="360"/>
        <w:contextualSpacing/>
        <w:jc w:val="both"/>
        <w:rPr>
          <w:rFonts w:eastAsia="Calibri"/>
          <w:sz w:val="22"/>
        </w:rPr>
      </w:pPr>
      <w:r w:rsidRPr="00A36AB7">
        <w:rPr>
          <w:rFonts w:eastAsia="Calibri"/>
          <w:sz w:val="22"/>
        </w:rPr>
        <w:t>в) эти районы расположены внутри материков;</w:t>
      </w:r>
    </w:p>
    <w:p w:rsidR="00A36AB7" w:rsidRPr="00A36AB7" w:rsidRDefault="00A36AB7" w:rsidP="00A36AB7">
      <w:pPr>
        <w:spacing w:after="0" w:line="240" w:lineRule="auto"/>
        <w:ind w:firstLine="360"/>
        <w:contextualSpacing/>
        <w:jc w:val="both"/>
        <w:rPr>
          <w:rFonts w:eastAsia="Calibri"/>
          <w:sz w:val="22"/>
        </w:rPr>
      </w:pPr>
      <w:r w:rsidRPr="00A36AB7">
        <w:rPr>
          <w:rFonts w:eastAsia="Calibri"/>
          <w:sz w:val="22"/>
        </w:rPr>
        <w:t>г) рельеф местности имеет много неровностей;</w:t>
      </w:r>
    </w:p>
    <w:p w:rsidR="00A36AB7" w:rsidRPr="00A36AB7" w:rsidRDefault="00A36AB7" w:rsidP="00A36AB7">
      <w:pPr>
        <w:spacing w:after="0" w:line="240" w:lineRule="auto"/>
        <w:ind w:firstLine="360"/>
        <w:contextualSpacing/>
        <w:rPr>
          <w:rFonts w:eastAsia="Calibri"/>
          <w:sz w:val="22"/>
        </w:rPr>
      </w:pPr>
      <w:r w:rsidRPr="00A36AB7">
        <w:rPr>
          <w:rFonts w:eastAsia="Calibri"/>
          <w:sz w:val="22"/>
        </w:rPr>
        <w:t xml:space="preserve">Ответ: </w:t>
      </w:r>
      <w:bookmarkEnd w:id="2"/>
      <w:r w:rsidRPr="00A36AB7">
        <w:rPr>
          <w:rFonts w:eastAsia="Calibri"/>
          <w:sz w:val="22"/>
        </w:rPr>
        <w:t>б)</w:t>
      </w:r>
    </w:p>
    <w:p w:rsidR="00A36AB7" w:rsidRPr="00A36AB7" w:rsidRDefault="00A36AB7" w:rsidP="00A36AB7">
      <w:pPr>
        <w:spacing w:after="0" w:line="240" w:lineRule="auto"/>
        <w:ind w:firstLine="360"/>
        <w:contextualSpacing/>
        <w:rPr>
          <w:rFonts w:eastAsia="Calibri"/>
          <w:sz w:val="22"/>
        </w:rPr>
      </w:pPr>
    </w:p>
    <w:p w:rsidR="00A36AB7" w:rsidRPr="00A36AB7" w:rsidRDefault="00A36AB7" w:rsidP="00A36AB7">
      <w:pPr>
        <w:spacing w:after="0" w:line="240" w:lineRule="auto"/>
        <w:ind w:firstLine="360"/>
        <w:contextualSpacing/>
        <w:rPr>
          <w:rFonts w:eastAsia="Calibri"/>
          <w:sz w:val="22"/>
        </w:rPr>
      </w:pPr>
      <w:r w:rsidRPr="00A36AB7">
        <w:rPr>
          <w:rFonts w:eastAsia="Calibri"/>
          <w:sz w:val="22"/>
        </w:rPr>
        <w:t xml:space="preserve">3) Зачем у водоплавающих животных (амфибий, птиц и др.) есть перепонки между пальцами ног?  </w:t>
      </w:r>
    </w:p>
    <w:p w:rsidR="00A36AB7" w:rsidRPr="00A36AB7" w:rsidRDefault="00A36AB7" w:rsidP="00A36AB7">
      <w:pPr>
        <w:spacing w:after="0" w:line="240" w:lineRule="auto"/>
        <w:ind w:firstLine="360"/>
        <w:contextualSpacing/>
        <w:rPr>
          <w:rFonts w:eastAsia="Calibri"/>
          <w:sz w:val="22"/>
        </w:rPr>
      </w:pPr>
      <w:r w:rsidRPr="00A36AB7">
        <w:rPr>
          <w:rFonts w:eastAsia="Calibri"/>
          <w:sz w:val="22"/>
        </w:rPr>
        <w:t>Ответ: повышают эффективность движения, увеличивая площадь соприкосновения конечностей с водой. (1 б.)</w:t>
      </w:r>
    </w:p>
    <w:p w:rsidR="00A36AB7" w:rsidRPr="00A36AB7" w:rsidRDefault="00A36AB7" w:rsidP="00A36AB7">
      <w:pPr>
        <w:spacing w:after="0" w:line="240" w:lineRule="auto"/>
        <w:ind w:firstLine="360"/>
        <w:contextualSpacing/>
        <w:rPr>
          <w:rFonts w:eastAsia="Calibri"/>
          <w:sz w:val="22"/>
        </w:rPr>
      </w:pPr>
    </w:p>
    <w:p w:rsidR="00A36AB7" w:rsidRPr="00A36AB7" w:rsidRDefault="00A36AB7" w:rsidP="00330069">
      <w:pPr>
        <w:numPr>
          <w:ilvl w:val="0"/>
          <w:numId w:val="3"/>
        </w:numPr>
        <w:spacing w:after="0" w:line="240" w:lineRule="auto"/>
        <w:ind w:left="0" w:firstLine="360"/>
        <w:contextualSpacing/>
        <w:rPr>
          <w:rFonts w:eastAsia="Calibri"/>
          <w:sz w:val="22"/>
        </w:rPr>
      </w:pPr>
      <w:proofErr w:type="gramStart"/>
      <w:r w:rsidRPr="00A36AB7">
        <w:rPr>
          <w:rFonts w:eastAsia="Calibri"/>
          <w:sz w:val="22"/>
        </w:rPr>
        <w:t>На</w:t>
      </w:r>
      <w:proofErr w:type="gramEnd"/>
      <w:r w:rsidRPr="00A36AB7">
        <w:rPr>
          <w:rFonts w:eastAsia="Calibri"/>
          <w:sz w:val="22"/>
        </w:rPr>
        <w:t xml:space="preserve"> какие две группы по способу питания (по основному рациону) вы разделите перечисленных ниже животных: чёрный коршун, калифорнийская </w:t>
      </w:r>
      <w:proofErr w:type="spellStart"/>
      <w:r w:rsidRPr="00A36AB7">
        <w:rPr>
          <w:rFonts w:eastAsia="Calibri"/>
          <w:sz w:val="22"/>
        </w:rPr>
        <w:t>листоносая</w:t>
      </w:r>
      <w:proofErr w:type="spellEnd"/>
      <w:r w:rsidRPr="00A36AB7">
        <w:rPr>
          <w:rFonts w:eastAsia="Calibri"/>
          <w:sz w:val="22"/>
        </w:rPr>
        <w:t xml:space="preserve"> летучая мышь, горная горилла, винторогий козел, росомаха, американская куница.</w:t>
      </w:r>
    </w:p>
    <w:p w:rsidR="00A36AB7" w:rsidRPr="00A36AB7" w:rsidRDefault="00A36AB7" w:rsidP="00A36AB7">
      <w:pPr>
        <w:spacing w:after="0" w:line="240" w:lineRule="auto"/>
        <w:ind w:firstLine="360"/>
        <w:contextualSpacing/>
        <w:rPr>
          <w:rFonts w:eastAsia="Calibri"/>
          <w:sz w:val="22"/>
        </w:rPr>
      </w:pPr>
      <w:r w:rsidRPr="00A36AB7">
        <w:rPr>
          <w:rFonts w:eastAsia="Calibri"/>
          <w:sz w:val="22"/>
        </w:rPr>
        <w:t>______________________________________________________________ (1 б.)</w:t>
      </w:r>
    </w:p>
    <w:p w:rsidR="00A36AB7" w:rsidRPr="00A36AB7" w:rsidRDefault="00A36AB7" w:rsidP="00A36AB7">
      <w:pPr>
        <w:spacing w:after="0" w:line="240" w:lineRule="auto"/>
        <w:ind w:firstLine="360"/>
        <w:contextualSpacing/>
        <w:rPr>
          <w:rFonts w:eastAsia="Calibri"/>
          <w:sz w:val="22"/>
        </w:rPr>
      </w:pPr>
    </w:p>
    <w:p w:rsidR="00A36AB7" w:rsidRPr="00A36AB7" w:rsidRDefault="00A36AB7" w:rsidP="00A36AB7">
      <w:pPr>
        <w:spacing w:after="0" w:line="240" w:lineRule="auto"/>
        <w:ind w:firstLine="360"/>
        <w:rPr>
          <w:rFonts w:eastAsia="Calibri"/>
          <w:sz w:val="22"/>
        </w:rPr>
      </w:pPr>
      <w:r w:rsidRPr="00A36AB7">
        <w:rPr>
          <w:rFonts w:eastAsia="Calibri"/>
          <w:sz w:val="22"/>
        </w:rPr>
        <w:t>5) Какой снег тает быстрее – чистый или грязный? Почему? (1 б. – по 0,5 балла за каждый правильный ответ).</w:t>
      </w:r>
    </w:p>
    <w:p w:rsidR="00A36AB7" w:rsidRDefault="00A36AB7" w:rsidP="00A36AB7">
      <w:pPr>
        <w:spacing w:after="0" w:line="240" w:lineRule="auto"/>
        <w:ind w:firstLine="360"/>
        <w:contextualSpacing/>
        <w:rPr>
          <w:rFonts w:eastAsia="Calibri"/>
          <w:sz w:val="22"/>
        </w:rPr>
      </w:pPr>
      <w:r w:rsidRPr="00A36AB7">
        <w:rPr>
          <w:rFonts w:eastAsia="Calibri"/>
          <w:sz w:val="22"/>
        </w:rPr>
        <w:t xml:space="preserve">Ответ: </w:t>
      </w:r>
    </w:p>
    <w:p w:rsidR="00330069" w:rsidRDefault="00330069" w:rsidP="00A36AB7">
      <w:pPr>
        <w:spacing w:after="0" w:line="240" w:lineRule="auto"/>
        <w:ind w:firstLine="360"/>
        <w:contextualSpacing/>
        <w:rPr>
          <w:rFonts w:eastAsia="Calibri"/>
          <w:sz w:val="22"/>
        </w:rPr>
      </w:pPr>
    </w:p>
    <w:p w:rsidR="00330069" w:rsidRPr="00A36AB7" w:rsidRDefault="00330069" w:rsidP="00A36AB7">
      <w:pPr>
        <w:spacing w:after="0" w:line="240" w:lineRule="auto"/>
        <w:ind w:firstLine="360"/>
        <w:contextualSpacing/>
        <w:rPr>
          <w:rFonts w:eastAsia="Calibri"/>
          <w:sz w:val="22"/>
        </w:rPr>
      </w:pPr>
    </w:p>
    <w:p w:rsidR="00A36AB7" w:rsidRPr="00A36AB7" w:rsidRDefault="00A36AB7" w:rsidP="00A36AB7">
      <w:pPr>
        <w:spacing w:after="0" w:line="259" w:lineRule="auto"/>
        <w:ind w:firstLine="360"/>
        <w:rPr>
          <w:rFonts w:eastAsia="Calibri"/>
          <w:sz w:val="22"/>
        </w:rPr>
      </w:pPr>
      <w:r w:rsidRPr="00A36AB7">
        <w:rPr>
          <w:rFonts w:eastAsia="Calibri"/>
          <w:sz w:val="22"/>
        </w:rPr>
        <w:t xml:space="preserve">6) Ганс Карл фон </w:t>
      </w:r>
      <w:proofErr w:type="spellStart"/>
      <w:r w:rsidRPr="00A36AB7">
        <w:rPr>
          <w:rFonts w:eastAsia="Calibri"/>
          <w:sz w:val="22"/>
        </w:rPr>
        <w:t>Карловиц</w:t>
      </w:r>
      <w:proofErr w:type="spellEnd"/>
      <w:r w:rsidRPr="00A36AB7">
        <w:rPr>
          <w:rFonts w:eastAsia="Calibri"/>
          <w:sz w:val="22"/>
        </w:rPr>
        <w:t xml:space="preserve"> - автор термина «устойчивость». Впервые термин «устойчивость» упоминается в 1713 году в его труде «Лесоводство» («</w:t>
      </w:r>
      <w:proofErr w:type="spellStart"/>
      <w:r w:rsidRPr="00A36AB7">
        <w:rPr>
          <w:rFonts w:eastAsia="Calibri"/>
          <w:sz w:val="22"/>
        </w:rPr>
        <w:t>Sylvicultura</w:t>
      </w:r>
      <w:proofErr w:type="spellEnd"/>
      <w:r w:rsidRPr="00A36AB7">
        <w:rPr>
          <w:rFonts w:eastAsia="Calibri"/>
          <w:sz w:val="22"/>
        </w:rPr>
        <w:t xml:space="preserve"> </w:t>
      </w:r>
      <w:proofErr w:type="spellStart"/>
      <w:r w:rsidRPr="00A36AB7">
        <w:rPr>
          <w:rFonts w:eastAsia="Calibri"/>
          <w:sz w:val="22"/>
        </w:rPr>
        <w:t>oeconomica</w:t>
      </w:r>
      <w:proofErr w:type="spellEnd"/>
      <w:r w:rsidRPr="00A36AB7">
        <w:rPr>
          <w:rFonts w:eastAsia="Calibri"/>
          <w:sz w:val="22"/>
        </w:rPr>
        <w:t>»). Он был инспектором по г</w:t>
      </w:r>
      <w:r w:rsidR="00804D8F">
        <w:rPr>
          <w:rFonts w:eastAsia="Calibri"/>
          <w:sz w:val="22"/>
        </w:rPr>
        <w:t>орной промышленности в Саксонии</w:t>
      </w:r>
      <w:r w:rsidRPr="00A36AB7">
        <w:rPr>
          <w:rFonts w:eastAsia="Calibri"/>
          <w:sz w:val="22"/>
        </w:rPr>
        <w:t xml:space="preserve"> </w:t>
      </w:r>
      <w:r w:rsidR="00804D8F">
        <w:rPr>
          <w:rFonts w:eastAsia="Calibri"/>
          <w:sz w:val="22"/>
        </w:rPr>
        <w:t>и</w:t>
      </w:r>
      <w:r w:rsidRPr="00A36AB7">
        <w:rPr>
          <w:rFonts w:eastAsia="Calibri"/>
          <w:sz w:val="22"/>
        </w:rPr>
        <w:t xml:space="preserve"> предложил устойчивый подход к управлению лесами. Поясните термин «устойчивость» относительно современных положений экологической науки: (1 б.)</w:t>
      </w:r>
    </w:p>
    <w:p w:rsidR="00A36AB7" w:rsidRDefault="00A36AB7" w:rsidP="00A36AB7">
      <w:pPr>
        <w:spacing w:after="0" w:line="240" w:lineRule="auto"/>
        <w:ind w:firstLine="360"/>
        <w:contextualSpacing/>
        <w:rPr>
          <w:rFonts w:eastAsia="Calibri"/>
          <w:sz w:val="22"/>
        </w:rPr>
      </w:pPr>
      <w:r w:rsidRPr="00A36AB7">
        <w:rPr>
          <w:rFonts w:eastAsia="Calibri"/>
          <w:sz w:val="22"/>
        </w:rPr>
        <w:t xml:space="preserve">Ответ: </w:t>
      </w:r>
    </w:p>
    <w:p w:rsidR="00330069" w:rsidRDefault="00330069" w:rsidP="00A36AB7">
      <w:pPr>
        <w:spacing w:after="0" w:line="240" w:lineRule="auto"/>
        <w:ind w:firstLine="360"/>
        <w:contextualSpacing/>
        <w:rPr>
          <w:rFonts w:eastAsia="Calibri"/>
          <w:sz w:val="22"/>
        </w:rPr>
      </w:pPr>
    </w:p>
    <w:p w:rsidR="00330069" w:rsidRDefault="00330069" w:rsidP="00A36AB7">
      <w:pPr>
        <w:spacing w:after="0" w:line="240" w:lineRule="auto"/>
        <w:ind w:firstLine="360"/>
        <w:contextualSpacing/>
        <w:rPr>
          <w:rFonts w:eastAsia="Calibri"/>
          <w:sz w:val="22"/>
        </w:rPr>
      </w:pPr>
    </w:p>
    <w:p w:rsidR="00330069" w:rsidRPr="00A36AB7" w:rsidRDefault="00330069" w:rsidP="00A36AB7">
      <w:pPr>
        <w:spacing w:after="0" w:line="240" w:lineRule="auto"/>
        <w:ind w:firstLine="360"/>
        <w:contextualSpacing/>
        <w:rPr>
          <w:rFonts w:eastAsia="Calibri"/>
          <w:sz w:val="22"/>
        </w:rPr>
      </w:pPr>
    </w:p>
    <w:p w:rsidR="00A36AB7" w:rsidRPr="00A36AB7" w:rsidRDefault="00A36AB7" w:rsidP="00A36AB7">
      <w:pPr>
        <w:spacing w:after="0" w:line="240" w:lineRule="auto"/>
        <w:ind w:firstLine="360"/>
        <w:contextualSpacing/>
        <w:rPr>
          <w:rFonts w:eastAsia="Calibri"/>
          <w:sz w:val="22"/>
        </w:rPr>
      </w:pPr>
    </w:p>
    <w:p w:rsidR="00A36AB7" w:rsidRPr="00330069" w:rsidRDefault="00A36AB7" w:rsidP="00330069">
      <w:pPr>
        <w:pStyle w:val="a8"/>
        <w:numPr>
          <w:ilvl w:val="0"/>
          <w:numId w:val="5"/>
        </w:numPr>
        <w:spacing w:after="0" w:line="240" w:lineRule="auto"/>
        <w:rPr>
          <w:rFonts w:eastAsia="Calibri"/>
          <w:sz w:val="22"/>
        </w:rPr>
      </w:pPr>
      <w:r w:rsidRPr="00330069">
        <w:rPr>
          <w:rFonts w:eastAsia="Calibri"/>
          <w:sz w:val="22"/>
        </w:rPr>
        <w:t xml:space="preserve">Многие виды млекопитающих и птиц и отчасти насекомых уничтожают массу семян и плодов, а поэтому, казалось бы, причиняют растениям только вред. Действительно, ущерб, наносимый ими естественному возобновлению, может быть очень велик. Однако одновременно они активно участвуют в расселении растений, будучи </w:t>
      </w:r>
      <w:r w:rsidRPr="00330069">
        <w:rPr>
          <w:rFonts w:eastAsia="Calibri"/>
          <w:sz w:val="22"/>
          <w:u w:val="single"/>
        </w:rPr>
        <w:t>агентами зоохории</w:t>
      </w:r>
      <w:r w:rsidRPr="00330069">
        <w:rPr>
          <w:rFonts w:eastAsia="Calibri"/>
          <w:sz w:val="22"/>
        </w:rPr>
        <w:t>. Последняя осуществляется по-разному. Какие три вида зоохории различают? Можно привести термин или описать процесс развёрнутым предложением. (1,5 балла – по 0,5 б. за каждый правильный термин, обозначающий вид зоохории)</w:t>
      </w:r>
    </w:p>
    <w:p w:rsidR="00A36AB7" w:rsidRDefault="00A36AB7" w:rsidP="00A36AB7">
      <w:pPr>
        <w:spacing w:after="0" w:line="240" w:lineRule="auto"/>
        <w:ind w:firstLine="360"/>
        <w:contextualSpacing/>
        <w:rPr>
          <w:rFonts w:eastAsia="Calibri"/>
          <w:sz w:val="22"/>
        </w:rPr>
      </w:pPr>
      <w:r w:rsidRPr="00A36AB7">
        <w:rPr>
          <w:rFonts w:eastAsia="Calibri"/>
          <w:sz w:val="22"/>
        </w:rPr>
        <w:t xml:space="preserve">Ответ: </w:t>
      </w:r>
    </w:p>
    <w:p w:rsidR="00330069" w:rsidRDefault="00330069" w:rsidP="00A36AB7">
      <w:pPr>
        <w:spacing w:after="0" w:line="240" w:lineRule="auto"/>
        <w:ind w:firstLine="360"/>
        <w:contextualSpacing/>
        <w:rPr>
          <w:rFonts w:eastAsia="Calibri"/>
          <w:sz w:val="22"/>
        </w:rPr>
      </w:pPr>
    </w:p>
    <w:p w:rsidR="00330069" w:rsidRDefault="00330069" w:rsidP="00A36AB7">
      <w:pPr>
        <w:spacing w:after="0" w:line="240" w:lineRule="auto"/>
        <w:ind w:firstLine="360"/>
        <w:contextualSpacing/>
        <w:rPr>
          <w:rFonts w:eastAsia="Calibri"/>
          <w:sz w:val="22"/>
        </w:rPr>
      </w:pPr>
    </w:p>
    <w:p w:rsidR="00330069" w:rsidRDefault="00330069" w:rsidP="00A36AB7">
      <w:pPr>
        <w:spacing w:after="0" w:line="240" w:lineRule="auto"/>
        <w:ind w:firstLine="360"/>
        <w:contextualSpacing/>
        <w:rPr>
          <w:rFonts w:eastAsia="Calibri"/>
          <w:sz w:val="22"/>
        </w:rPr>
      </w:pPr>
    </w:p>
    <w:p w:rsidR="00330069" w:rsidRDefault="00330069" w:rsidP="00A36AB7">
      <w:pPr>
        <w:spacing w:after="0" w:line="240" w:lineRule="auto"/>
        <w:ind w:firstLine="360"/>
        <w:contextualSpacing/>
        <w:rPr>
          <w:rFonts w:eastAsia="Calibri"/>
          <w:sz w:val="22"/>
        </w:rPr>
      </w:pPr>
    </w:p>
    <w:p w:rsidR="00330069" w:rsidRDefault="00330069" w:rsidP="00A36AB7">
      <w:pPr>
        <w:spacing w:after="0" w:line="240" w:lineRule="auto"/>
        <w:ind w:firstLine="360"/>
        <w:contextualSpacing/>
        <w:rPr>
          <w:rFonts w:eastAsia="Calibri"/>
          <w:sz w:val="22"/>
        </w:rPr>
      </w:pPr>
    </w:p>
    <w:p w:rsidR="00330069" w:rsidRPr="00A36AB7" w:rsidRDefault="00330069" w:rsidP="00A36AB7">
      <w:pPr>
        <w:spacing w:after="0" w:line="240" w:lineRule="auto"/>
        <w:ind w:firstLine="360"/>
        <w:contextualSpacing/>
        <w:rPr>
          <w:rFonts w:eastAsia="Calibri"/>
          <w:sz w:val="22"/>
        </w:rPr>
      </w:pPr>
    </w:p>
    <w:p w:rsidR="00A36AB7" w:rsidRPr="00330069" w:rsidRDefault="00A36AB7" w:rsidP="00330069">
      <w:pPr>
        <w:pStyle w:val="a8"/>
        <w:numPr>
          <w:ilvl w:val="0"/>
          <w:numId w:val="5"/>
        </w:numPr>
        <w:spacing w:after="0" w:line="240" w:lineRule="auto"/>
        <w:rPr>
          <w:rFonts w:eastAsia="Calibri"/>
          <w:sz w:val="22"/>
        </w:rPr>
      </w:pPr>
      <w:r w:rsidRPr="00330069">
        <w:rPr>
          <w:rFonts w:eastAsia="Calibri"/>
          <w:sz w:val="22"/>
        </w:rPr>
        <w:lastRenderedPageBreak/>
        <w:t xml:space="preserve">Какая экологическая катастрофа происходила в течение XVI - </w:t>
      </w:r>
      <w:proofErr w:type="gramStart"/>
      <w:r w:rsidRPr="00330069">
        <w:rPr>
          <w:rFonts w:eastAsia="Calibri"/>
          <w:sz w:val="22"/>
        </w:rPr>
        <w:t>начале</w:t>
      </w:r>
      <w:proofErr w:type="gramEnd"/>
      <w:r w:rsidRPr="00330069">
        <w:rPr>
          <w:rFonts w:eastAsia="Calibri"/>
          <w:sz w:val="22"/>
        </w:rPr>
        <w:t xml:space="preserve"> XIX веков на Куршской косе? Укажите причину этой катастрофы. (0,5 б.)</w:t>
      </w:r>
    </w:p>
    <w:p w:rsidR="00A36AB7" w:rsidRDefault="00A36AB7" w:rsidP="00A36AB7">
      <w:pPr>
        <w:spacing w:after="0" w:line="240" w:lineRule="auto"/>
        <w:ind w:firstLine="360"/>
        <w:rPr>
          <w:rFonts w:eastAsia="Calibri"/>
          <w:sz w:val="22"/>
        </w:rPr>
      </w:pPr>
      <w:r w:rsidRPr="00A36AB7">
        <w:rPr>
          <w:rFonts w:eastAsia="Calibri"/>
          <w:sz w:val="22"/>
        </w:rPr>
        <w:t xml:space="preserve">Ответ: </w:t>
      </w:r>
    </w:p>
    <w:p w:rsidR="00330069" w:rsidRDefault="00330069" w:rsidP="00A36AB7">
      <w:pPr>
        <w:spacing w:after="0" w:line="240" w:lineRule="auto"/>
        <w:ind w:firstLine="360"/>
        <w:rPr>
          <w:rFonts w:eastAsia="Calibri"/>
          <w:sz w:val="22"/>
        </w:rPr>
      </w:pPr>
    </w:p>
    <w:p w:rsidR="00330069" w:rsidRPr="00A36AB7" w:rsidRDefault="00330069" w:rsidP="00A36AB7">
      <w:pPr>
        <w:spacing w:after="0" w:line="240" w:lineRule="auto"/>
        <w:ind w:firstLine="360"/>
        <w:rPr>
          <w:rFonts w:eastAsia="Calibri"/>
          <w:sz w:val="22"/>
        </w:rPr>
      </w:pPr>
    </w:p>
    <w:p w:rsidR="00A36AB7" w:rsidRPr="00A36AB7" w:rsidRDefault="00A36AB7" w:rsidP="00A36AB7">
      <w:pPr>
        <w:spacing w:after="0" w:line="240" w:lineRule="auto"/>
        <w:ind w:firstLine="360"/>
        <w:contextualSpacing/>
        <w:rPr>
          <w:rFonts w:eastAsia="Calibri"/>
          <w:sz w:val="22"/>
        </w:rPr>
      </w:pPr>
      <w:r w:rsidRPr="00A36AB7">
        <w:rPr>
          <w:rFonts w:eastAsia="Calibri"/>
          <w:sz w:val="22"/>
        </w:rPr>
        <w:t>Баллы: 0,5 балла за неполный ответ снимается (например, без упоминания причины катастрофы).</w:t>
      </w:r>
    </w:p>
    <w:p w:rsidR="00A36AB7" w:rsidRPr="00A36AB7" w:rsidRDefault="00A36AB7" w:rsidP="00A36AB7">
      <w:pPr>
        <w:spacing w:after="0" w:line="240" w:lineRule="auto"/>
        <w:ind w:firstLine="360"/>
        <w:contextualSpacing/>
        <w:rPr>
          <w:rFonts w:eastAsia="Calibri"/>
          <w:sz w:val="22"/>
        </w:rPr>
      </w:pPr>
    </w:p>
    <w:p w:rsidR="00A36AB7" w:rsidRPr="00A36AB7" w:rsidRDefault="00A36AB7" w:rsidP="00330069">
      <w:pPr>
        <w:numPr>
          <w:ilvl w:val="0"/>
          <w:numId w:val="5"/>
        </w:numPr>
        <w:spacing w:after="0" w:line="240" w:lineRule="auto"/>
        <w:ind w:left="0" w:firstLine="360"/>
        <w:contextualSpacing/>
        <w:rPr>
          <w:rFonts w:eastAsia="Calibri"/>
          <w:sz w:val="22"/>
        </w:rPr>
      </w:pPr>
      <w:r w:rsidRPr="00A36AB7">
        <w:rPr>
          <w:rFonts w:eastAsia="Calibri"/>
          <w:sz w:val="22"/>
        </w:rPr>
        <w:t xml:space="preserve"> Вокруг городов, как правило, происходит застройка пойменных территорий речных долин. Как следствие, осуществляется своеобразная «блокада» городов, так как биологические компоненты указанных природных экосистем фактически теряют источники своего существования. Комплексное воздействие вышеперечисленных и других экологических факторов среды обитания привело к тому, что в городской экосистеме возникают и формируются специфические растительные сообщества. При этом практически параллельно протекают два противоположных процесса: исчезают одни виды растений </w:t>
      </w:r>
      <w:r w:rsidRPr="00A36AB7">
        <w:rPr>
          <w:rFonts w:eastAsia="Calibri"/>
          <w:b/>
          <w:sz w:val="22"/>
        </w:rPr>
        <w:t>(местные) (1)</w:t>
      </w:r>
      <w:r w:rsidRPr="00A36AB7">
        <w:rPr>
          <w:rFonts w:eastAsia="Calibri"/>
          <w:sz w:val="22"/>
        </w:rPr>
        <w:t xml:space="preserve">, появляются новые </w:t>
      </w:r>
      <w:r w:rsidRPr="00A36AB7">
        <w:rPr>
          <w:rFonts w:eastAsia="Calibri"/>
          <w:b/>
          <w:sz w:val="22"/>
        </w:rPr>
        <w:t>(пришлые) (2)</w:t>
      </w:r>
      <w:r w:rsidRPr="00A36AB7">
        <w:rPr>
          <w:rFonts w:eastAsia="Calibri"/>
          <w:sz w:val="22"/>
        </w:rPr>
        <w:t xml:space="preserve"> виды. При этом сравнительно недавно попавшие виды называют адвентивными. </w:t>
      </w:r>
    </w:p>
    <w:p w:rsidR="00A36AB7" w:rsidRPr="00A36AB7" w:rsidRDefault="00A36AB7" w:rsidP="00A36AB7">
      <w:pPr>
        <w:spacing w:after="0" w:line="240" w:lineRule="auto"/>
        <w:ind w:left="360"/>
        <w:contextualSpacing/>
        <w:rPr>
          <w:rFonts w:eastAsia="Calibri"/>
          <w:sz w:val="22"/>
        </w:rPr>
      </w:pPr>
      <w:r w:rsidRPr="00A36AB7">
        <w:rPr>
          <w:rFonts w:eastAsia="Calibri"/>
          <w:sz w:val="22"/>
        </w:rPr>
        <w:t>Укажите научные термины - синонимы, которые можно применить к словам (1) и (2) (</w:t>
      </w:r>
      <w:bookmarkStart w:id="3" w:name="_GoBack"/>
      <w:r w:rsidRPr="00FE69D1">
        <w:rPr>
          <w:rFonts w:eastAsia="Calibri"/>
          <w:b/>
          <w:sz w:val="22"/>
        </w:rPr>
        <w:t>1 б.</w:t>
      </w:r>
      <w:r w:rsidRPr="00A36AB7">
        <w:rPr>
          <w:rFonts w:eastAsia="Calibri"/>
          <w:sz w:val="22"/>
        </w:rPr>
        <w:t xml:space="preserve"> </w:t>
      </w:r>
      <w:bookmarkEnd w:id="3"/>
      <w:r w:rsidRPr="00A36AB7">
        <w:rPr>
          <w:rFonts w:eastAsia="Calibri"/>
          <w:sz w:val="22"/>
        </w:rPr>
        <w:t>– по 0,5 б. за каждый термин)</w:t>
      </w:r>
    </w:p>
    <w:p w:rsidR="00A36AB7" w:rsidRPr="00A36AB7" w:rsidRDefault="00A36AB7" w:rsidP="00A36AB7">
      <w:pPr>
        <w:spacing w:after="0" w:line="240" w:lineRule="auto"/>
        <w:ind w:firstLine="360"/>
        <w:rPr>
          <w:rFonts w:eastAsia="Calibri"/>
          <w:sz w:val="22"/>
        </w:rPr>
      </w:pPr>
      <w:r w:rsidRPr="00A36AB7">
        <w:rPr>
          <w:rFonts w:eastAsia="Calibri"/>
          <w:sz w:val="22"/>
        </w:rPr>
        <w:t xml:space="preserve">Ответ: 1) </w:t>
      </w:r>
      <w:r w:rsidR="00330069">
        <w:rPr>
          <w:rFonts w:eastAsia="Calibri"/>
          <w:sz w:val="22"/>
        </w:rPr>
        <w:t>_________________________</w:t>
      </w:r>
      <w:r w:rsidRPr="00A36AB7">
        <w:rPr>
          <w:rFonts w:eastAsia="Calibri"/>
          <w:sz w:val="22"/>
        </w:rPr>
        <w:t xml:space="preserve">; 2) </w:t>
      </w:r>
      <w:r w:rsidR="00330069">
        <w:rPr>
          <w:rFonts w:eastAsia="Calibri"/>
          <w:sz w:val="22"/>
        </w:rPr>
        <w:t>_________________________________</w:t>
      </w:r>
    </w:p>
    <w:p w:rsidR="00A36AB7" w:rsidRPr="00A36AB7" w:rsidRDefault="00A36AB7" w:rsidP="00A36AB7">
      <w:pPr>
        <w:spacing w:after="0" w:line="240" w:lineRule="auto"/>
        <w:ind w:firstLine="360"/>
        <w:contextualSpacing/>
        <w:rPr>
          <w:rFonts w:eastAsia="Calibri"/>
          <w:sz w:val="22"/>
        </w:rPr>
      </w:pPr>
    </w:p>
    <w:p w:rsidR="00A36AB7" w:rsidRPr="00A36AB7" w:rsidRDefault="00A36AB7" w:rsidP="00330069">
      <w:pPr>
        <w:numPr>
          <w:ilvl w:val="0"/>
          <w:numId w:val="5"/>
        </w:numPr>
        <w:spacing w:after="0" w:line="240" w:lineRule="auto"/>
        <w:ind w:left="0" w:firstLine="360"/>
        <w:contextualSpacing/>
        <w:rPr>
          <w:rFonts w:eastAsia="Calibri"/>
          <w:sz w:val="22"/>
        </w:rPr>
      </w:pPr>
      <w:r w:rsidRPr="00A36AB7">
        <w:rPr>
          <w:rFonts w:eastAsia="Calibri"/>
          <w:sz w:val="22"/>
        </w:rPr>
        <w:t>Почему «взрыв» численности насекомых-вредителей (например, колорадского жука) чаще всего возникает в культурных ландшафтах? (1,5 б.)</w:t>
      </w:r>
    </w:p>
    <w:p w:rsidR="00A36AB7" w:rsidRPr="00A36AB7" w:rsidRDefault="00A36AB7" w:rsidP="00A36AB7">
      <w:pPr>
        <w:spacing w:after="0" w:line="240" w:lineRule="auto"/>
        <w:ind w:firstLine="360"/>
        <w:rPr>
          <w:rFonts w:eastAsia="Calibri"/>
          <w:sz w:val="22"/>
        </w:rPr>
      </w:pPr>
      <w:r w:rsidRPr="00A36AB7">
        <w:rPr>
          <w:rFonts w:eastAsia="Calibri"/>
          <w:sz w:val="22"/>
        </w:rPr>
        <w:t xml:space="preserve">Ответ: </w:t>
      </w:r>
    </w:p>
    <w:p w:rsidR="00A36AB7" w:rsidRPr="00A36AB7" w:rsidRDefault="00A36AB7" w:rsidP="00A36AB7">
      <w:pPr>
        <w:spacing w:after="0" w:line="240" w:lineRule="auto"/>
        <w:ind w:firstLine="360"/>
        <w:contextualSpacing/>
        <w:rPr>
          <w:rFonts w:eastAsia="Calibri"/>
          <w:sz w:val="22"/>
        </w:rPr>
      </w:pPr>
    </w:p>
    <w:p w:rsidR="00A36AB7" w:rsidRPr="00A36AB7" w:rsidRDefault="00A36AB7" w:rsidP="00A36AB7">
      <w:pPr>
        <w:spacing w:after="0" w:line="259" w:lineRule="auto"/>
        <w:ind w:firstLine="360"/>
        <w:contextualSpacing/>
        <w:rPr>
          <w:rFonts w:ascii="Calibri" w:eastAsia="Calibri" w:hAnsi="Calibri"/>
          <w:sz w:val="22"/>
        </w:rPr>
      </w:pPr>
    </w:p>
    <w:p w:rsidR="00AF69AB" w:rsidRDefault="00FE69D1" w:rsidP="00386A81">
      <w:pPr>
        <w:ind w:firstLine="360"/>
      </w:pPr>
    </w:p>
    <w:sectPr w:rsidR="00AF69AB" w:rsidSect="00DF674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4F49"/>
    <w:multiLevelType w:val="hybridMultilevel"/>
    <w:tmpl w:val="71C892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C14C76"/>
    <w:multiLevelType w:val="hybridMultilevel"/>
    <w:tmpl w:val="3C76F8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9B51BE"/>
    <w:multiLevelType w:val="hybridMultilevel"/>
    <w:tmpl w:val="48B806C4"/>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926D55"/>
    <w:multiLevelType w:val="hybridMultilevel"/>
    <w:tmpl w:val="38187D24"/>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C310D8"/>
    <w:multiLevelType w:val="hybridMultilevel"/>
    <w:tmpl w:val="2A8E06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A81"/>
    <w:rsid w:val="00330069"/>
    <w:rsid w:val="00364BEF"/>
    <w:rsid w:val="00386A81"/>
    <w:rsid w:val="003E6795"/>
    <w:rsid w:val="00804D8F"/>
    <w:rsid w:val="00A01A28"/>
    <w:rsid w:val="00A36AB7"/>
    <w:rsid w:val="00A8692A"/>
    <w:rsid w:val="00AF65FF"/>
    <w:rsid w:val="00CF423F"/>
    <w:rsid w:val="00F1380E"/>
    <w:rsid w:val="00FE6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795"/>
  </w:style>
  <w:style w:type="paragraph" w:styleId="1">
    <w:name w:val="heading 1"/>
    <w:basedOn w:val="a"/>
    <w:next w:val="a"/>
    <w:link w:val="10"/>
    <w:uiPriority w:val="9"/>
    <w:qFormat/>
    <w:rsid w:val="003E6795"/>
    <w:pPr>
      <w:keepNext/>
      <w:spacing w:before="240" w:after="60"/>
      <w:outlineLvl w:val="0"/>
    </w:pPr>
    <w:rPr>
      <w:rFonts w:ascii="Cambria" w:eastAsiaTheme="majorEastAsia" w:hAnsi="Cambria" w:cstheme="majorBidi"/>
      <w:b/>
      <w:bCs/>
      <w:kern w:val="32"/>
      <w:sz w:val="32"/>
      <w:szCs w:val="32"/>
    </w:rPr>
  </w:style>
  <w:style w:type="paragraph" w:styleId="2">
    <w:name w:val="heading 2"/>
    <w:basedOn w:val="a"/>
    <w:next w:val="a"/>
    <w:link w:val="20"/>
    <w:uiPriority w:val="9"/>
    <w:semiHidden/>
    <w:unhideWhenUsed/>
    <w:qFormat/>
    <w:rsid w:val="003E679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semiHidden/>
    <w:unhideWhenUsed/>
    <w:qFormat/>
    <w:rsid w:val="003E6795"/>
    <w:pPr>
      <w:keepNext/>
      <w:spacing w:before="240" w:after="60" w:line="240" w:lineRule="auto"/>
      <w:outlineLvl w:val="2"/>
    </w:pPr>
    <w:rPr>
      <w:rFonts w:ascii="Cambria" w:eastAsiaTheme="majorEastAsia" w:hAnsi="Cambria" w:cstheme="majorBidi"/>
      <w:b/>
      <w:bCs/>
      <w:sz w:val="26"/>
      <w:szCs w:val="26"/>
      <w:lang w:eastAsia="ru-RU"/>
    </w:rPr>
  </w:style>
  <w:style w:type="paragraph" w:styleId="4">
    <w:name w:val="heading 4"/>
    <w:basedOn w:val="a"/>
    <w:next w:val="a"/>
    <w:link w:val="40"/>
    <w:semiHidden/>
    <w:unhideWhenUsed/>
    <w:qFormat/>
    <w:rsid w:val="003E6795"/>
    <w:pPr>
      <w:keepNext/>
      <w:spacing w:before="240" w:after="60" w:line="240" w:lineRule="auto"/>
      <w:outlineLvl w:val="3"/>
    </w:pPr>
    <w:rPr>
      <w:rFonts w:eastAsiaTheme="majorEastAsia" w:cstheme="majorBidi"/>
      <w:b/>
      <w:bCs/>
      <w:sz w:val="28"/>
      <w:szCs w:val="28"/>
      <w:lang w:eastAsia="ru-RU"/>
    </w:rPr>
  </w:style>
  <w:style w:type="paragraph" w:styleId="5">
    <w:name w:val="heading 5"/>
    <w:basedOn w:val="a"/>
    <w:next w:val="a"/>
    <w:link w:val="50"/>
    <w:semiHidden/>
    <w:unhideWhenUsed/>
    <w:qFormat/>
    <w:rsid w:val="003E6795"/>
    <w:pPr>
      <w:spacing w:before="240" w:after="60" w:line="240" w:lineRule="auto"/>
      <w:outlineLvl w:val="4"/>
    </w:pPr>
    <w:rPr>
      <w:rFonts w:ascii="Calibri" w:eastAsiaTheme="majorEastAsia" w:hAnsi="Calibri" w:cstheme="majorBidi"/>
      <w:b/>
      <w:bCs/>
      <w:i/>
      <w:iCs/>
      <w:sz w:val="26"/>
      <w:szCs w:val="26"/>
      <w:lang w:eastAsia="ru-RU"/>
    </w:rPr>
  </w:style>
  <w:style w:type="paragraph" w:styleId="6">
    <w:name w:val="heading 6"/>
    <w:basedOn w:val="a"/>
    <w:next w:val="a"/>
    <w:link w:val="60"/>
    <w:semiHidden/>
    <w:unhideWhenUsed/>
    <w:qFormat/>
    <w:rsid w:val="003E6795"/>
    <w:pPr>
      <w:widowControl w:val="0"/>
      <w:tabs>
        <w:tab w:val="num" w:pos="1152"/>
      </w:tabs>
      <w:spacing w:before="240" w:after="60" w:line="240" w:lineRule="auto"/>
      <w:ind w:left="1152" w:hanging="432"/>
      <w:outlineLvl w:val="5"/>
    </w:pPr>
    <w:rPr>
      <w:rFonts w:eastAsiaTheme="majorEastAsia" w:cstheme="majorBidi"/>
      <w:b/>
      <w:bCs/>
      <w:color w:val="000000"/>
      <w:lang w:eastAsia="ru-RU"/>
    </w:rPr>
  </w:style>
  <w:style w:type="paragraph" w:styleId="7">
    <w:name w:val="heading 7"/>
    <w:basedOn w:val="a"/>
    <w:next w:val="a"/>
    <w:link w:val="70"/>
    <w:semiHidden/>
    <w:unhideWhenUsed/>
    <w:qFormat/>
    <w:rsid w:val="003E6795"/>
    <w:pPr>
      <w:keepNext/>
      <w:keepLines/>
      <w:spacing w:before="200" w:after="0"/>
      <w:outlineLvl w:val="6"/>
    </w:pPr>
    <w:rPr>
      <w:rFonts w:ascii="Cambria" w:eastAsiaTheme="majorEastAsia" w:hAnsi="Cambria" w:cstheme="majorBidi"/>
      <w:i/>
      <w:iCs/>
      <w:color w:val="404040"/>
    </w:rPr>
  </w:style>
  <w:style w:type="paragraph" w:styleId="8">
    <w:name w:val="heading 8"/>
    <w:basedOn w:val="a"/>
    <w:next w:val="a"/>
    <w:link w:val="80"/>
    <w:semiHidden/>
    <w:unhideWhenUsed/>
    <w:qFormat/>
    <w:rsid w:val="003E6795"/>
    <w:pPr>
      <w:spacing w:before="240" w:after="60" w:line="240" w:lineRule="auto"/>
      <w:outlineLvl w:val="7"/>
    </w:pPr>
    <w:rPr>
      <w:rFonts w:eastAsiaTheme="majorEastAsia" w:cstheme="majorBidi"/>
      <w:i/>
      <w:iCs/>
      <w:szCs w:val="24"/>
      <w:lang w:eastAsia="ru-RU"/>
    </w:rPr>
  </w:style>
  <w:style w:type="paragraph" w:styleId="9">
    <w:name w:val="heading 9"/>
    <w:basedOn w:val="a"/>
    <w:next w:val="a"/>
    <w:link w:val="90"/>
    <w:semiHidden/>
    <w:unhideWhenUsed/>
    <w:qFormat/>
    <w:rsid w:val="003E6795"/>
    <w:pPr>
      <w:keepNext/>
      <w:spacing w:after="0" w:line="240" w:lineRule="auto"/>
      <w:jc w:val="both"/>
      <w:outlineLvl w:val="8"/>
    </w:pPr>
    <w:rPr>
      <w:rFonts w:eastAsiaTheme="majorEastAsia" w:cstheme="majorBidi"/>
      <w:b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795"/>
    <w:rPr>
      <w:rFonts w:ascii="Cambria" w:eastAsiaTheme="majorEastAsia" w:hAnsi="Cambria" w:cstheme="majorBidi"/>
      <w:b/>
      <w:bCs/>
      <w:kern w:val="32"/>
      <w:sz w:val="32"/>
      <w:szCs w:val="32"/>
    </w:rPr>
  </w:style>
  <w:style w:type="character" w:customStyle="1" w:styleId="20">
    <w:name w:val="Заголовок 2 Знак"/>
    <w:basedOn w:val="a0"/>
    <w:link w:val="2"/>
    <w:uiPriority w:val="9"/>
    <w:semiHidden/>
    <w:rsid w:val="003E6795"/>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semiHidden/>
    <w:rsid w:val="003E6795"/>
    <w:rPr>
      <w:rFonts w:ascii="Cambria" w:eastAsiaTheme="majorEastAsia" w:hAnsi="Cambria" w:cstheme="majorBidi"/>
      <w:b/>
      <w:bCs/>
      <w:sz w:val="26"/>
      <w:szCs w:val="26"/>
      <w:lang w:eastAsia="ru-RU"/>
    </w:rPr>
  </w:style>
  <w:style w:type="character" w:customStyle="1" w:styleId="40">
    <w:name w:val="Заголовок 4 Знак"/>
    <w:basedOn w:val="a0"/>
    <w:link w:val="4"/>
    <w:semiHidden/>
    <w:rsid w:val="003E6795"/>
    <w:rPr>
      <w:rFonts w:ascii="Times New Roman" w:eastAsiaTheme="majorEastAsia" w:hAnsi="Times New Roman" w:cstheme="majorBidi"/>
      <w:b/>
      <w:bCs/>
      <w:sz w:val="28"/>
      <w:szCs w:val="28"/>
      <w:lang w:eastAsia="ru-RU"/>
    </w:rPr>
  </w:style>
  <w:style w:type="character" w:customStyle="1" w:styleId="50">
    <w:name w:val="Заголовок 5 Знак"/>
    <w:basedOn w:val="a0"/>
    <w:link w:val="5"/>
    <w:semiHidden/>
    <w:rsid w:val="003E6795"/>
    <w:rPr>
      <w:rFonts w:ascii="Calibri" w:eastAsiaTheme="majorEastAsia" w:hAnsi="Calibri" w:cstheme="majorBidi"/>
      <w:b/>
      <w:bCs/>
      <w:i/>
      <w:iCs/>
      <w:sz w:val="26"/>
      <w:szCs w:val="26"/>
      <w:lang w:eastAsia="ru-RU"/>
    </w:rPr>
  </w:style>
  <w:style w:type="character" w:customStyle="1" w:styleId="60">
    <w:name w:val="Заголовок 6 Знак"/>
    <w:basedOn w:val="a0"/>
    <w:link w:val="6"/>
    <w:semiHidden/>
    <w:rsid w:val="003E6795"/>
    <w:rPr>
      <w:rFonts w:ascii="Times New Roman" w:eastAsiaTheme="majorEastAsia" w:hAnsi="Times New Roman" w:cstheme="majorBidi"/>
      <w:b/>
      <w:bCs/>
      <w:color w:val="000000"/>
      <w:lang w:eastAsia="ru-RU"/>
    </w:rPr>
  </w:style>
  <w:style w:type="character" w:customStyle="1" w:styleId="70">
    <w:name w:val="Заголовок 7 Знак"/>
    <w:basedOn w:val="a0"/>
    <w:link w:val="7"/>
    <w:semiHidden/>
    <w:rsid w:val="003E6795"/>
    <w:rPr>
      <w:rFonts w:ascii="Cambria" w:eastAsiaTheme="majorEastAsia" w:hAnsi="Cambria" w:cstheme="majorBidi"/>
      <w:i/>
      <w:iCs/>
      <w:color w:val="404040"/>
    </w:rPr>
  </w:style>
  <w:style w:type="character" w:customStyle="1" w:styleId="80">
    <w:name w:val="Заголовок 8 Знак"/>
    <w:basedOn w:val="a0"/>
    <w:link w:val="8"/>
    <w:semiHidden/>
    <w:rsid w:val="003E6795"/>
    <w:rPr>
      <w:rFonts w:ascii="Times New Roman" w:eastAsiaTheme="majorEastAsia" w:hAnsi="Times New Roman" w:cstheme="majorBidi"/>
      <w:i/>
      <w:iCs/>
      <w:sz w:val="24"/>
      <w:szCs w:val="24"/>
      <w:lang w:eastAsia="ru-RU"/>
    </w:rPr>
  </w:style>
  <w:style w:type="character" w:customStyle="1" w:styleId="90">
    <w:name w:val="Заголовок 9 Знак"/>
    <w:basedOn w:val="a0"/>
    <w:link w:val="9"/>
    <w:semiHidden/>
    <w:rsid w:val="003E6795"/>
    <w:rPr>
      <w:rFonts w:ascii="Times New Roman" w:eastAsiaTheme="majorEastAsia" w:hAnsi="Times New Roman" w:cstheme="majorBidi"/>
      <w:bCs/>
      <w:sz w:val="28"/>
      <w:szCs w:val="24"/>
      <w:u w:val="single"/>
      <w:lang w:eastAsia="ru-RU"/>
    </w:rPr>
  </w:style>
  <w:style w:type="paragraph" w:styleId="a3">
    <w:name w:val="Title"/>
    <w:basedOn w:val="a"/>
    <w:link w:val="a4"/>
    <w:qFormat/>
    <w:rsid w:val="003E6795"/>
    <w:pPr>
      <w:spacing w:after="0" w:line="360" w:lineRule="auto"/>
      <w:jc w:val="center"/>
    </w:pPr>
    <w:rPr>
      <w:rFonts w:eastAsiaTheme="majorEastAsia" w:cstheme="majorBidi"/>
      <w:b/>
      <w:sz w:val="26"/>
      <w:szCs w:val="20"/>
      <w:lang w:val="x-none" w:eastAsia="x-none"/>
    </w:rPr>
  </w:style>
  <w:style w:type="character" w:customStyle="1" w:styleId="a4">
    <w:name w:val="Название Знак"/>
    <w:basedOn w:val="a0"/>
    <w:link w:val="a3"/>
    <w:rsid w:val="003E6795"/>
    <w:rPr>
      <w:rFonts w:ascii="Times New Roman" w:eastAsiaTheme="majorEastAsia" w:hAnsi="Times New Roman" w:cstheme="majorBidi"/>
      <w:b/>
      <w:sz w:val="26"/>
      <w:szCs w:val="20"/>
      <w:lang w:val="x-none" w:eastAsia="x-none"/>
    </w:rPr>
  </w:style>
  <w:style w:type="paragraph" w:styleId="a5">
    <w:name w:val="Subtitle"/>
    <w:basedOn w:val="a"/>
    <w:link w:val="a6"/>
    <w:qFormat/>
    <w:rsid w:val="003E6795"/>
    <w:pPr>
      <w:spacing w:after="120" w:line="240" w:lineRule="auto"/>
      <w:jc w:val="center"/>
    </w:pPr>
    <w:rPr>
      <w:rFonts w:eastAsiaTheme="majorEastAsia" w:cstheme="majorBidi"/>
      <w:sz w:val="28"/>
      <w:szCs w:val="24"/>
      <w:lang w:eastAsia="ru-RU"/>
    </w:rPr>
  </w:style>
  <w:style w:type="character" w:customStyle="1" w:styleId="a6">
    <w:name w:val="Подзаголовок Знак"/>
    <w:basedOn w:val="a0"/>
    <w:link w:val="a5"/>
    <w:rsid w:val="003E6795"/>
    <w:rPr>
      <w:rFonts w:ascii="Times New Roman" w:eastAsiaTheme="majorEastAsia" w:hAnsi="Times New Roman" w:cstheme="majorBidi"/>
      <w:sz w:val="28"/>
      <w:szCs w:val="24"/>
      <w:lang w:eastAsia="ru-RU"/>
    </w:rPr>
  </w:style>
  <w:style w:type="character" w:styleId="a7">
    <w:name w:val="Strong"/>
    <w:qFormat/>
    <w:rsid w:val="003E6795"/>
    <w:rPr>
      <w:rFonts w:ascii="Times New Roman" w:hAnsi="Times New Roman" w:cs="Times New Roman" w:hint="default"/>
      <w:b/>
      <w:bCs/>
    </w:rPr>
  </w:style>
  <w:style w:type="paragraph" w:styleId="a8">
    <w:name w:val="List Paragraph"/>
    <w:basedOn w:val="a"/>
    <w:uiPriority w:val="34"/>
    <w:qFormat/>
    <w:rsid w:val="003E6795"/>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795"/>
  </w:style>
  <w:style w:type="paragraph" w:styleId="1">
    <w:name w:val="heading 1"/>
    <w:basedOn w:val="a"/>
    <w:next w:val="a"/>
    <w:link w:val="10"/>
    <w:uiPriority w:val="9"/>
    <w:qFormat/>
    <w:rsid w:val="003E6795"/>
    <w:pPr>
      <w:keepNext/>
      <w:spacing w:before="240" w:after="60"/>
      <w:outlineLvl w:val="0"/>
    </w:pPr>
    <w:rPr>
      <w:rFonts w:ascii="Cambria" w:eastAsiaTheme="majorEastAsia" w:hAnsi="Cambria" w:cstheme="majorBidi"/>
      <w:b/>
      <w:bCs/>
      <w:kern w:val="32"/>
      <w:sz w:val="32"/>
      <w:szCs w:val="32"/>
    </w:rPr>
  </w:style>
  <w:style w:type="paragraph" w:styleId="2">
    <w:name w:val="heading 2"/>
    <w:basedOn w:val="a"/>
    <w:next w:val="a"/>
    <w:link w:val="20"/>
    <w:uiPriority w:val="9"/>
    <w:semiHidden/>
    <w:unhideWhenUsed/>
    <w:qFormat/>
    <w:rsid w:val="003E679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semiHidden/>
    <w:unhideWhenUsed/>
    <w:qFormat/>
    <w:rsid w:val="003E6795"/>
    <w:pPr>
      <w:keepNext/>
      <w:spacing w:before="240" w:after="60" w:line="240" w:lineRule="auto"/>
      <w:outlineLvl w:val="2"/>
    </w:pPr>
    <w:rPr>
      <w:rFonts w:ascii="Cambria" w:eastAsiaTheme="majorEastAsia" w:hAnsi="Cambria" w:cstheme="majorBidi"/>
      <w:b/>
      <w:bCs/>
      <w:sz w:val="26"/>
      <w:szCs w:val="26"/>
      <w:lang w:eastAsia="ru-RU"/>
    </w:rPr>
  </w:style>
  <w:style w:type="paragraph" w:styleId="4">
    <w:name w:val="heading 4"/>
    <w:basedOn w:val="a"/>
    <w:next w:val="a"/>
    <w:link w:val="40"/>
    <w:semiHidden/>
    <w:unhideWhenUsed/>
    <w:qFormat/>
    <w:rsid w:val="003E6795"/>
    <w:pPr>
      <w:keepNext/>
      <w:spacing w:before="240" w:after="60" w:line="240" w:lineRule="auto"/>
      <w:outlineLvl w:val="3"/>
    </w:pPr>
    <w:rPr>
      <w:rFonts w:eastAsiaTheme="majorEastAsia" w:cstheme="majorBidi"/>
      <w:b/>
      <w:bCs/>
      <w:sz w:val="28"/>
      <w:szCs w:val="28"/>
      <w:lang w:eastAsia="ru-RU"/>
    </w:rPr>
  </w:style>
  <w:style w:type="paragraph" w:styleId="5">
    <w:name w:val="heading 5"/>
    <w:basedOn w:val="a"/>
    <w:next w:val="a"/>
    <w:link w:val="50"/>
    <w:semiHidden/>
    <w:unhideWhenUsed/>
    <w:qFormat/>
    <w:rsid w:val="003E6795"/>
    <w:pPr>
      <w:spacing w:before="240" w:after="60" w:line="240" w:lineRule="auto"/>
      <w:outlineLvl w:val="4"/>
    </w:pPr>
    <w:rPr>
      <w:rFonts w:ascii="Calibri" w:eastAsiaTheme="majorEastAsia" w:hAnsi="Calibri" w:cstheme="majorBidi"/>
      <w:b/>
      <w:bCs/>
      <w:i/>
      <w:iCs/>
      <w:sz w:val="26"/>
      <w:szCs w:val="26"/>
      <w:lang w:eastAsia="ru-RU"/>
    </w:rPr>
  </w:style>
  <w:style w:type="paragraph" w:styleId="6">
    <w:name w:val="heading 6"/>
    <w:basedOn w:val="a"/>
    <w:next w:val="a"/>
    <w:link w:val="60"/>
    <w:semiHidden/>
    <w:unhideWhenUsed/>
    <w:qFormat/>
    <w:rsid w:val="003E6795"/>
    <w:pPr>
      <w:widowControl w:val="0"/>
      <w:tabs>
        <w:tab w:val="num" w:pos="1152"/>
      </w:tabs>
      <w:spacing w:before="240" w:after="60" w:line="240" w:lineRule="auto"/>
      <w:ind w:left="1152" w:hanging="432"/>
      <w:outlineLvl w:val="5"/>
    </w:pPr>
    <w:rPr>
      <w:rFonts w:eastAsiaTheme="majorEastAsia" w:cstheme="majorBidi"/>
      <w:b/>
      <w:bCs/>
      <w:color w:val="000000"/>
      <w:lang w:eastAsia="ru-RU"/>
    </w:rPr>
  </w:style>
  <w:style w:type="paragraph" w:styleId="7">
    <w:name w:val="heading 7"/>
    <w:basedOn w:val="a"/>
    <w:next w:val="a"/>
    <w:link w:val="70"/>
    <w:semiHidden/>
    <w:unhideWhenUsed/>
    <w:qFormat/>
    <w:rsid w:val="003E6795"/>
    <w:pPr>
      <w:keepNext/>
      <w:keepLines/>
      <w:spacing w:before="200" w:after="0"/>
      <w:outlineLvl w:val="6"/>
    </w:pPr>
    <w:rPr>
      <w:rFonts w:ascii="Cambria" w:eastAsiaTheme="majorEastAsia" w:hAnsi="Cambria" w:cstheme="majorBidi"/>
      <w:i/>
      <w:iCs/>
      <w:color w:val="404040"/>
    </w:rPr>
  </w:style>
  <w:style w:type="paragraph" w:styleId="8">
    <w:name w:val="heading 8"/>
    <w:basedOn w:val="a"/>
    <w:next w:val="a"/>
    <w:link w:val="80"/>
    <w:semiHidden/>
    <w:unhideWhenUsed/>
    <w:qFormat/>
    <w:rsid w:val="003E6795"/>
    <w:pPr>
      <w:spacing w:before="240" w:after="60" w:line="240" w:lineRule="auto"/>
      <w:outlineLvl w:val="7"/>
    </w:pPr>
    <w:rPr>
      <w:rFonts w:eastAsiaTheme="majorEastAsia" w:cstheme="majorBidi"/>
      <w:i/>
      <w:iCs/>
      <w:szCs w:val="24"/>
      <w:lang w:eastAsia="ru-RU"/>
    </w:rPr>
  </w:style>
  <w:style w:type="paragraph" w:styleId="9">
    <w:name w:val="heading 9"/>
    <w:basedOn w:val="a"/>
    <w:next w:val="a"/>
    <w:link w:val="90"/>
    <w:semiHidden/>
    <w:unhideWhenUsed/>
    <w:qFormat/>
    <w:rsid w:val="003E6795"/>
    <w:pPr>
      <w:keepNext/>
      <w:spacing w:after="0" w:line="240" w:lineRule="auto"/>
      <w:jc w:val="both"/>
      <w:outlineLvl w:val="8"/>
    </w:pPr>
    <w:rPr>
      <w:rFonts w:eastAsiaTheme="majorEastAsia" w:cstheme="majorBidi"/>
      <w:b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795"/>
    <w:rPr>
      <w:rFonts w:ascii="Cambria" w:eastAsiaTheme="majorEastAsia" w:hAnsi="Cambria" w:cstheme="majorBidi"/>
      <w:b/>
      <w:bCs/>
      <w:kern w:val="32"/>
      <w:sz w:val="32"/>
      <w:szCs w:val="32"/>
    </w:rPr>
  </w:style>
  <w:style w:type="character" w:customStyle="1" w:styleId="20">
    <w:name w:val="Заголовок 2 Знак"/>
    <w:basedOn w:val="a0"/>
    <w:link w:val="2"/>
    <w:uiPriority w:val="9"/>
    <w:semiHidden/>
    <w:rsid w:val="003E6795"/>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semiHidden/>
    <w:rsid w:val="003E6795"/>
    <w:rPr>
      <w:rFonts w:ascii="Cambria" w:eastAsiaTheme="majorEastAsia" w:hAnsi="Cambria" w:cstheme="majorBidi"/>
      <w:b/>
      <w:bCs/>
      <w:sz w:val="26"/>
      <w:szCs w:val="26"/>
      <w:lang w:eastAsia="ru-RU"/>
    </w:rPr>
  </w:style>
  <w:style w:type="character" w:customStyle="1" w:styleId="40">
    <w:name w:val="Заголовок 4 Знак"/>
    <w:basedOn w:val="a0"/>
    <w:link w:val="4"/>
    <w:semiHidden/>
    <w:rsid w:val="003E6795"/>
    <w:rPr>
      <w:rFonts w:ascii="Times New Roman" w:eastAsiaTheme="majorEastAsia" w:hAnsi="Times New Roman" w:cstheme="majorBidi"/>
      <w:b/>
      <w:bCs/>
      <w:sz w:val="28"/>
      <w:szCs w:val="28"/>
      <w:lang w:eastAsia="ru-RU"/>
    </w:rPr>
  </w:style>
  <w:style w:type="character" w:customStyle="1" w:styleId="50">
    <w:name w:val="Заголовок 5 Знак"/>
    <w:basedOn w:val="a0"/>
    <w:link w:val="5"/>
    <w:semiHidden/>
    <w:rsid w:val="003E6795"/>
    <w:rPr>
      <w:rFonts w:ascii="Calibri" w:eastAsiaTheme="majorEastAsia" w:hAnsi="Calibri" w:cstheme="majorBidi"/>
      <w:b/>
      <w:bCs/>
      <w:i/>
      <w:iCs/>
      <w:sz w:val="26"/>
      <w:szCs w:val="26"/>
      <w:lang w:eastAsia="ru-RU"/>
    </w:rPr>
  </w:style>
  <w:style w:type="character" w:customStyle="1" w:styleId="60">
    <w:name w:val="Заголовок 6 Знак"/>
    <w:basedOn w:val="a0"/>
    <w:link w:val="6"/>
    <w:semiHidden/>
    <w:rsid w:val="003E6795"/>
    <w:rPr>
      <w:rFonts w:ascii="Times New Roman" w:eastAsiaTheme="majorEastAsia" w:hAnsi="Times New Roman" w:cstheme="majorBidi"/>
      <w:b/>
      <w:bCs/>
      <w:color w:val="000000"/>
      <w:lang w:eastAsia="ru-RU"/>
    </w:rPr>
  </w:style>
  <w:style w:type="character" w:customStyle="1" w:styleId="70">
    <w:name w:val="Заголовок 7 Знак"/>
    <w:basedOn w:val="a0"/>
    <w:link w:val="7"/>
    <w:semiHidden/>
    <w:rsid w:val="003E6795"/>
    <w:rPr>
      <w:rFonts w:ascii="Cambria" w:eastAsiaTheme="majorEastAsia" w:hAnsi="Cambria" w:cstheme="majorBidi"/>
      <w:i/>
      <w:iCs/>
      <w:color w:val="404040"/>
    </w:rPr>
  </w:style>
  <w:style w:type="character" w:customStyle="1" w:styleId="80">
    <w:name w:val="Заголовок 8 Знак"/>
    <w:basedOn w:val="a0"/>
    <w:link w:val="8"/>
    <w:semiHidden/>
    <w:rsid w:val="003E6795"/>
    <w:rPr>
      <w:rFonts w:ascii="Times New Roman" w:eastAsiaTheme="majorEastAsia" w:hAnsi="Times New Roman" w:cstheme="majorBidi"/>
      <w:i/>
      <w:iCs/>
      <w:sz w:val="24"/>
      <w:szCs w:val="24"/>
      <w:lang w:eastAsia="ru-RU"/>
    </w:rPr>
  </w:style>
  <w:style w:type="character" w:customStyle="1" w:styleId="90">
    <w:name w:val="Заголовок 9 Знак"/>
    <w:basedOn w:val="a0"/>
    <w:link w:val="9"/>
    <w:semiHidden/>
    <w:rsid w:val="003E6795"/>
    <w:rPr>
      <w:rFonts w:ascii="Times New Roman" w:eastAsiaTheme="majorEastAsia" w:hAnsi="Times New Roman" w:cstheme="majorBidi"/>
      <w:bCs/>
      <w:sz w:val="28"/>
      <w:szCs w:val="24"/>
      <w:u w:val="single"/>
      <w:lang w:eastAsia="ru-RU"/>
    </w:rPr>
  </w:style>
  <w:style w:type="paragraph" w:styleId="a3">
    <w:name w:val="Title"/>
    <w:basedOn w:val="a"/>
    <w:link w:val="a4"/>
    <w:qFormat/>
    <w:rsid w:val="003E6795"/>
    <w:pPr>
      <w:spacing w:after="0" w:line="360" w:lineRule="auto"/>
      <w:jc w:val="center"/>
    </w:pPr>
    <w:rPr>
      <w:rFonts w:eastAsiaTheme="majorEastAsia" w:cstheme="majorBidi"/>
      <w:b/>
      <w:sz w:val="26"/>
      <w:szCs w:val="20"/>
      <w:lang w:val="x-none" w:eastAsia="x-none"/>
    </w:rPr>
  </w:style>
  <w:style w:type="character" w:customStyle="1" w:styleId="a4">
    <w:name w:val="Название Знак"/>
    <w:basedOn w:val="a0"/>
    <w:link w:val="a3"/>
    <w:rsid w:val="003E6795"/>
    <w:rPr>
      <w:rFonts w:ascii="Times New Roman" w:eastAsiaTheme="majorEastAsia" w:hAnsi="Times New Roman" w:cstheme="majorBidi"/>
      <w:b/>
      <w:sz w:val="26"/>
      <w:szCs w:val="20"/>
      <w:lang w:val="x-none" w:eastAsia="x-none"/>
    </w:rPr>
  </w:style>
  <w:style w:type="paragraph" w:styleId="a5">
    <w:name w:val="Subtitle"/>
    <w:basedOn w:val="a"/>
    <w:link w:val="a6"/>
    <w:qFormat/>
    <w:rsid w:val="003E6795"/>
    <w:pPr>
      <w:spacing w:after="120" w:line="240" w:lineRule="auto"/>
      <w:jc w:val="center"/>
    </w:pPr>
    <w:rPr>
      <w:rFonts w:eastAsiaTheme="majorEastAsia" w:cstheme="majorBidi"/>
      <w:sz w:val="28"/>
      <w:szCs w:val="24"/>
      <w:lang w:eastAsia="ru-RU"/>
    </w:rPr>
  </w:style>
  <w:style w:type="character" w:customStyle="1" w:styleId="a6">
    <w:name w:val="Подзаголовок Знак"/>
    <w:basedOn w:val="a0"/>
    <w:link w:val="a5"/>
    <w:rsid w:val="003E6795"/>
    <w:rPr>
      <w:rFonts w:ascii="Times New Roman" w:eastAsiaTheme="majorEastAsia" w:hAnsi="Times New Roman" w:cstheme="majorBidi"/>
      <w:sz w:val="28"/>
      <w:szCs w:val="24"/>
      <w:lang w:eastAsia="ru-RU"/>
    </w:rPr>
  </w:style>
  <w:style w:type="character" w:styleId="a7">
    <w:name w:val="Strong"/>
    <w:qFormat/>
    <w:rsid w:val="003E6795"/>
    <w:rPr>
      <w:rFonts w:ascii="Times New Roman" w:hAnsi="Times New Roman" w:cs="Times New Roman" w:hint="default"/>
      <w:b/>
      <w:bCs/>
    </w:rPr>
  </w:style>
  <w:style w:type="paragraph" w:styleId="a8">
    <w:name w:val="List Paragraph"/>
    <w:basedOn w:val="a"/>
    <w:uiPriority w:val="34"/>
    <w:qFormat/>
    <w:rsid w:val="003E6795"/>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1043</Words>
  <Characters>5946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6</cp:revision>
  <dcterms:created xsi:type="dcterms:W3CDTF">2023-07-21T09:44:00Z</dcterms:created>
  <dcterms:modified xsi:type="dcterms:W3CDTF">2024-09-15T18:53:00Z</dcterms:modified>
</cp:coreProperties>
</file>